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17375" w14:textId="6D3FEA92" w:rsidR="00F72BA6" w:rsidRPr="00F72BA6" w:rsidRDefault="00F72BA6" w:rsidP="00F72BA6">
      <w:pPr>
        <w:pStyle w:val="StandardWeb"/>
        <w:jc w:val="center"/>
        <w:rPr>
          <w:rStyle w:val="Fett"/>
          <w:sz w:val="40"/>
          <w:szCs w:val="40"/>
        </w:rPr>
      </w:pPr>
      <w:r w:rsidRPr="00F72BA6">
        <w:rPr>
          <w:rStyle w:val="Fett"/>
          <w:sz w:val="40"/>
          <w:szCs w:val="40"/>
        </w:rPr>
        <w:t>Alles nur Tannenbäume?</w:t>
      </w:r>
    </w:p>
    <w:p w14:paraId="1AC5A5C1" w14:textId="64F727FE" w:rsidR="00F72BA6" w:rsidRPr="00F72BA6" w:rsidRDefault="00F72BA6" w:rsidP="00F72BA6">
      <w:pPr>
        <w:pStyle w:val="StandardWeb"/>
      </w:pPr>
      <w:r w:rsidRPr="00F72BA6">
        <w:rPr>
          <w:rStyle w:val="Fett"/>
        </w:rPr>
        <w:t xml:space="preserve">Wichtiges vorweg: </w:t>
      </w:r>
    </w:p>
    <w:p w14:paraId="2B748DAB" w14:textId="77777777" w:rsidR="00F72BA6" w:rsidRPr="00F72BA6" w:rsidRDefault="00F72BA6" w:rsidP="00F72BA6">
      <w:pPr>
        <w:pStyle w:val="StandardWeb"/>
      </w:pPr>
      <w:r w:rsidRPr="00F72BA6">
        <w:t>Das nachfolgend beschriebene Experiment finden Sie auch in der Download-Box als Word-Dokument</w:t>
      </w:r>
      <w:r w:rsidRPr="00F72BA6">
        <w:rPr>
          <w:rStyle w:val="Fett"/>
        </w:rPr>
        <w:t xml:space="preserve"> </w:t>
      </w:r>
      <w:r w:rsidRPr="00F72BA6">
        <w:t>und können es entsprechend Ihren Bedürfnissen anpassen und ausdrucken.</w:t>
      </w:r>
    </w:p>
    <w:p w14:paraId="316BA792" w14:textId="77777777" w:rsidR="00F72BA6" w:rsidRPr="00F72BA6" w:rsidRDefault="00F72BA6" w:rsidP="00F72BA6">
      <w:pPr>
        <w:pStyle w:val="StandardWeb"/>
      </w:pPr>
      <w:r w:rsidRPr="00F72BA6">
        <w:t>In der Versuchsbeschreibung wird an bestimmten Stellen zwischen Grundschule und Sekundarstufe unterschieden. Wenn kein Hinweis zu finden ist, kann der Auftrag für beide Schulstufen genutzt werden.</w:t>
      </w:r>
    </w:p>
    <w:p w14:paraId="0A086CB3" w14:textId="77777777" w:rsidR="00F72BA6" w:rsidRPr="00F72BA6" w:rsidRDefault="00F72BA6" w:rsidP="00F72BA6">
      <w:pPr>
        <w:pStyle w:val="StandardWeb"/>
      </w:pPr>
      <w:r w:rsidRPr="00F72BA6">
        <w:t>Von uns selbst erstellte Arbeitsblätter/ Tabellen stellen wir Ihnen als Word-Dokument-Download zur Verfügung, so dass sie von Ihnen entsprechend angepasst werden können. Externe Verlinkungen haben immer das vorgegebene Format. Alle Downloads finden Sie in der Download-Box.</w:t>
      </w:r>
    </w:p>
    <w:p w14:paraId="0C7D56BB" w14:textId="77777777" w:rsidR="00F72BA6" w:rsidRPr="00F72BA6" w:rsidRDefault="00F72BA6" w:rsidP="00F72BA6">
      <w:pPr>
        <w:pStyle w:val="berschrift5"/>
        <w:rPr>
          <w:sz w:val="24"/>
          <w:szCs w:val="24"/>
        </w:rPr>
      </w:pPr>
      <w:r w:rsidRPr="00F72BA6">
        <w:rPr>
          <w:rStyle w:val="Fett"/>
          <w:b/>
          <w:bCs/>
          <w:sz w:val="24"/>
          <w:szCs w:val="24"/>
        </w:rPr>
        <w:t xml:space="preserve">Hintergrund &amp; Ziele </w:t>
      </w:r>
    </w:p>
    <w:p w14:paraId="3F75002D" w14:textId="4A97379B" w:rsidR="00F72BA6" w:rsidRPr="00F72BA6" w:rsidRDefault="00F72BA6" w:rsidP="00F72BA6">
      <w:pPr>
        <w:pStyle w:val="berschrift5"/>
        <w:rPr>
          <w:b w:val="0"/>
          <w:bCs w:val="0"/>
          <w:sz w:val="24"/>
          <w:szCs w:val="24"/>
        </w:rPr>
      </w:pPr>
      <w:r w:rsidRPr="00F72BA6">
        <w:rPr>
          <w:b w:val="0"/>
          <w:bCs w:val="0"/>
          <w:sz w:val="24"/>
          <w:szCs w:val="24"/>
        </w:rPr>
        <w:t>Der Tannenbaum, Christbaum oder Weihnachtsbaum als geschmückter Nadelbaum ist ein wesentlicher Bestandteil vieler Menschen an Weihnachten. Sobald ein Nadelbaum im Wald gesehen wird, ist meist der erste Impul</w:t>
      </w:r>
      <w:r w:rsidR="008830B0">
        <w:rPr>
          <w:b w:val="0"/>
          <w:bCs w:val="0"/>
          <w:sz w:val="24"/>
          <w:szCs w:val="24"/>
        </w:rPr>
        <w:t>s „Oh ein Tannenbaum“. Aber bestehen</w:t>
      </w:r>
      <w:r w:rsidRPr="00F72BA6">
        <w:rPr>
          <w:b w:val="0"/>
          <w:bCs w:val="0"/>
          <w:sz w:val="24"/>
          <w:szCs w:val="24"/>
        </w:rPr>
        <w:t xml:space="preserve"> unsere Wälder wirklich nur </w:t>
      </w:r>
      <w:r w:rsidR="008830B0">
        <w:rPr>
          <w:b w:val="0"/>
          <w:bCs w:val="0"/>
          <w:sz w:val="24"/>
          <w:szCs w:val="24"/>
        </w:rPr>
        <w:t xml:space="preserve">aus </w:t>
      </w:r>
      <w:r w:rsidRPr="00F72BA6">
        <w:rPr>
          <w:b w:val="0"/>
          <w:bCs w:val="0"/>
          <w:sz w:val="24"/>
          <w:szCs w:val="24"/>
        </w:rPr>
        <w:t>Tannenbäume</w:t>
      </w:r>
      <w:r w:rsidR="008830B0">
        <w:rPr>
          <w:b w:val="0"/>
          <w:bCs w:val="0"/>
          <w:sz w:val="24"/>
          <w:szCs w:val="24"/>
        </w:rPr>
        <w:t>n</w:t>
      </w:r>
      <w:r w:rsidRPr="00F72BA6">
        <w:rPr>
          <w:b w:val="0"/>
          <w:bCs w:val="0"/>
          <w:sz w:val="24"/>
          <w:szCs w:val="24"/>
        </w:rPr>
        <w:t xml:space="preserve"> oder gibt es noch andere Nadelbaumarten?</w:t>
      </w:r>
    </w:p>
    <w:p w14:paraId="069499B0" w14:textId="77777777" w:rsidR="00F72BA6" w:rsidRPr="00F72BA6" w:rsidRDefault="00F72BA6" w:rsidP="00F72BA6">
      <w:pPr>
        <w:pStyle w:val="berschrift5"/>
        <w:rPr>
          <w:b w:val="0"/>
          <w:bCs w:val="0"/>
          <w:sz w:val="24"/>
          <w:szCs w:val="24"/>
        </w:rPr>
      </w:pPr>
      <w:r w:rsidRPr="00F72BA6">
        <w:rPr>
          <w:b w:val="0"/>
          <w:bCs w:val="0"/>
          <w:sz w:val="24"/>
          <w:szCs w:val="24"/>
        </w:rPr>
        <w:t>Das Ziel ist, dass die SchülerInnen die Vielfalt an verschiedenen Nadelbäumen erkennen. Anhand der Zweige (vor allem der unterschiedlichen Nadeln) sollen sie die Merkmale erkennen, benennen und letztlich die Baumarten bestimmen können. </w:t>
      </w:r>
    </w:p>
    <w:p w14:paraId="0DD8B887" w14:textId="77777777" w:rsidR="00F72BA6" w:rsidRPr="00F72BA6" w:rsidRDefault="00F72BA6" w:rsidP="00F72BA6">
      <w:pPr>
        <w:pStyle w:val="berschrift5"/>
        <w:rPr>
          <w:b w:val="0"/>
          <w:bCs w:val="0"/>
          <w:sz w:val="24"/>
          <w:szCs w:val="24"/>
        </w:rPr>
      </w:pPr>
      <w:r w:rsidRPr="00F72BA6">
        <w:rPr>
          <w:b w:val="0"/>
          <w:bCs w:val="0"/>
          <w:sz w:val="24"/>
          <w:szCs w:val="24"/>
        </w:rPr>
        <w:t>Ab der Sekundarstufe I kann zusätzlich ein dichotomer Bestimmungsschlüssel für Nadelbäume anhand der Zweige erstellt werden.</w:t>
      </w:r>
      <w:r w:rsidRPr="00F72BA6">
        <w:rPr>
          <w:b w:val="0"/>
          <w:bCs w:val="0"/>
          <w:sz w:val="24"/>
          <w:szCs w:val="24"/>
        </w:rPr>
        <w:br/>
      </w:r>
      <w:r w:rsidRPr="00F72BA6">
        <w:rPr>
          <w:b w:val="0"/>
          <w:bCs w:val="0"/>
          <w:sz w:val="24"/>
          <w:szCs w:val="24"/>
        </w:rPr>
        <w:br/>
        <w:t>Übrigens: Die heimische Tanne gehört nicht zu den Spitzenreitern unter den Weihnachtsbäumen. Beliebtester Weihnachtsbaum ist die Nordmanntanne, zwar auch eine Tannenart, aber nicht bei uns heimisch.</w:t>
      </w:r>
    </w:p>
    <w:p w14:paraId="26F70120" w14:textId="77777777" w:rsidR="00F72BA6" w:rsidRPr="00F72BA6" w:rsidRDefault="00F72BA6" w:rsidP="00F72BA6">
      <w:p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b/>
          <w:bCs/>
          <w:sz w:val="24"/>
          <w:szCs w:val="24"/>
          <w:lang w:eastAsia="de-DE"/>
        </w:rPr>
        <w:t>Materialien:</w:t>
      </w:r>
    </w:p>
    <w:p w14:paraId="6CF2E876" w14:textId="77777777" w:rsidR="00F72BA6" w:rsidRPr="00F72BA6" w:rsidRDefault="00F72BA6" w:rsidP="00F72B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sz w:val="24"/>
          <w:szCs w:val="24"/>
          <w:lang w:eastAsia="de-DE"/>
        </w:rPr>
        <w:t>Zweige von verschiedenen Nadelbäumen (z.B. Fichte, Kiefer, Lärche, Tanne). Bestenfalls die Zweige einer Art mit einer Nummer versehen. Es kann gemeinsam auf dem Schulhof oder in der Nähe des Schulhofes gesammelt werden. Eventuell sind auch Nadelbäume in der Nähe des Wohnortes oder im Garten der SchülerInnen vorhanden, dann können sie auch von dort welche mitbringen.</w:t>
      </w:r>
    </w:p>
    <w:p w14:paraId="3DCCEDC7" w14:textId="77777777" w:rsidR="00F72BA6" w:rsidRPr="00F72BA6" w:rsidRDefault="00F72BA6" w:rsidP="00F72B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sz w:val="24"/>
          <w:szCs w:val="24"/>
          <w:lang w:eastAsia="de-DE"/>
        </w:rPr>
        <w:t>Becherlupen, Handlupen oder ähnliches – falls vorhanden</w:t>
      </w:r>
    </w:p>
    <w:p w14:paraId="79CACF52" w14:textId="77777777" w:rsidR="00F72BA6" w:rsidRPr="00F72BA6" w:rsidRDefault="00F72BA6" w:rsidP="00F72B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sz w:val="24"/>
          <w:szCs w:val="24"/>
          <w:lang w:eastAsia="de-DE"/>
        </w:rPr>
        <w:t>Grundschule: Bestimmungsbilder (Download siehe Box)</w:t>
      </w:r>
    </w:p>
    <w:p w14:paraId="7480696F" w14:textId="77777777" w:rsidR="00F72BA6" w:rsidRPr="00F72BA6" w:rsidRDefault="00F72BA6" w:rsidP="00F72B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sz w:val="24"/>
          <w:szCs w:val="24"/>
          <w:lang w:eastAsia="de-DE"/>
        </w:rPr>
        <w:t>Grundschule und Sekundarstufe: Infokarten (Download siehe Box)</w:t>
      </w:r>
    </w:p>
    <w:p w14:paraId="7D59AFD9" w14:textId="77777777" w:rsidR="00F72BA6" w:rsidRPr="00F72BA6" w:rsidRDefault="00F72BA6" w:rsidP="00F72B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sz w:val="24"/>
          <w:szCs w:val="24"/>
          <w:lang w:eastAsia="de-DE"/>
        </w:rPr>
        <w:t>Sekundarstufe: Bestimmungsbücher und Lineal</w:t>
      </w:r>
    </w:p>
    <w:p w14:paraId="74BC00A7" w14:textId="77777777" w:rsidR="00F72BA6" w:rsidRPr="00F72BA6" w:rsidRDefault="00F72BA6" w:rsidP="00F72B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sz w:val="24"/>
          <w:szCs w:val="24"/>
          <w:lang w:eastAsia="de-DE"/>
        </w:rPr>
        <w:t>Arbeitsblatt Tabelle Nadelbäume (Download siehe Box)</w:t>
      </w:r>
    </w:p>
    <w:p w14:paraId="6B720B5D" w14:textId="32364ECB" w:rsidR="00F72BA6" w:rsidRPr="00F72BA6" w:rsidRDefault="00F72BA6" w:rsidP="00F72B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sz w:val="24"/>
          <w:szCs w:val="24"/>
          <w:lang w:eastAsia="de-DE"/>
        </w:rPr>
        <w:t>Ergänzung:</w:t>
      </w:r>
      <w:r w:rsidRPr="00F72BA6">
        <w:rPr>
          <w:rFonts w:ascii="Times New Roman" w:eastAsia="Times New Roman" w:hAnsi="Times New Roman" w:cs="Times New Roman"/>
          <w:sz w:val="24"/>
          <w:szCs w:val="24"/>
          <w:lang w:eastAsia="de-DE"/>
        </w:rPr>
        <w:br/>
        <w:t>Stoffbeutel/ Stofftaschen oder Augenbinde</w:t>
      </w:r>
      <w:r w:rsidRPr="00F72BA6">
        <w:rPr>
          <w:rFonts w:ascii="Times New Roman" w:eastAsia="Times New Roman" w:hAnsi="Times New Roman" w:cs="Times New Roman"/>
          <w:sz w:val="24"/>
          <w:szCs w:val="24"/>
          <w:lang w:eastAsia="de-DE"/>
        </w:rPr>
        <w:br/>
        <w:t xml:space="preserve">Ätherische Öle (z.B. </w:t>
      </w:r>
      <w:proofErr w:type="spellStart"/>
      <w:r w:rsidRPr="00F72BA6">
        <w:rPr>
          <w:rFonts w:ascii="Times New Roman" w:eastAsia="Times New Roman" w:hAnsi="Times New Roman" w:cs="Times New Roman"/>
          <w:sz w:val="24"/>
          <w:szCs w:val="24"/>
          <w:lang w:eastAsia="de-DE"/>
        </w:rPr>
        <w:t>Kiefernadelöl</w:t>
      </w:r>
      <w:proofErr w:type="spellEnd"/>
      <w:r w:rsidRPr="00F72BA6">
        <w:rPr>
          <w:rFonts w:ascii="Times New Roman" w:eastAsia="Times New Roman" w:hAnsi="Times New Roman" w:cs="Times New Roman"/>
          <w:sz w:val="24"/>
          <w:szCs w:val="24"/>
          <w:lang w:eastAsia="de-DE"/>
        </w:rPr>
        <w:t xml:space="preserve">, </w:t>
      </w:r>
      <w:proofErr w:type="spellStart"/>
      <w:r w:rsidRPr="00F72BA6">
        <w:rPr>
          <w:rFonts w:ascii="Times New Roman" w:eastAsia="Times New Roman" w:hAnsi="Times New Roman" w:cs="Times New Roman"/>
          <w:sz w:val="24"/>
          <w:szCs w:val="24"/>
          <w:lang w:eastAsia="de-DE"/>
        </w:rPr>
        <w:t>Fichtennadelöl</w:t>
      </w:r>
      <w:proofErr w:type="spellEnd"/>
      <w:r w:rsidRPr="00F72BA6">
        <w:rPr>
          <w:rFonts w:ascii="Times New Roman" w:eastAsia="Times New Roman" w:hAnsi="Times New Roman" w:cs="Times New Roman"/>
          <w:sz w:val="24"/>
          <w:szCs w:val="24"/>
          <w:lang w:eastAsia="de-DE"/>
        </w:rPr>
        <w:t xml:space="preserve"> und einen „Ausreißer“ zum Beispiel Lavendelöl)</w:t>
      </w:r>
      <w:r w:rsidR="009D6B47">
        <w:rPr>
          <w:rFonts w:ascii="Times New Roman" w:eastAsia="Times New Roman" w:hAnsi="Times New Roman" w:cs="Times New Roman"/>
          <w:sz w:val="24"/>
          <w:szCs w:val="24"/>
          <w:lang w:eastAsia="de-DE"/>
        </w:rPr>
        <w:t xml:space="preserve"> und Wattebäuche</w:t>
      </w:r>
      <w:bookmarkStart w:id="0" w:name="_GoBack"/>
      <w:bookmarkEnd w:id="0"/>
    </w:p>
    <w:p w14:paraId="26F9568C" w14:textId="77777777" w:rsidR="00F72BA6" w:rsidRPr="00F72BA6" w:rsidRDefault="00F72BA6" w:rsidP="00F72BA6">
      <w:p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b/>
          <w:bCs/>
          <w:sz w:val="24"/>
          <w:szCs w:val="24"/>
          <w:lang w:eastAsia="de-DE"/>
        </w:rPr>
        <w:lastRenderedPageBreak/>
        <w:t xml:space="preserve">Durchführung </w:t>
      </w:r>
    </w:p>
    <w:p w14:paraId="467A061C" w14:textId="77777777" w:rsidR="00F72BA6" w:rsidRPr="00F72BA6" w:rsidRDefault="00F72BA6" w:rsidP="00F72BA6">
      <w:pPr>
        <w:spacing w:before="100" w:beforeAutospacing="1" w:after="100" w:afterAutospacing="1" w:line="240" w:lineRule="auto"/>
        <w:rPr>
          <w:rFonts w:ascii="Times New Roman" w:eastAsia="Times New Roman" w:hAnsi="Times New Roman" w:cs="Times New Roman"/>
          <w:sz w:val="24"/>
          <w:szCs w:val="24"/>
          <w:lang w:eastAsia="de-DE"/>
        </w:rPr>
      </w:pPr>
      <w:proofErr w:type="gramStart"/>
      <w:r w:rsidRPr="00F72BA6">
        <w:rPr>
          <w:rFonts w:ascii="Times New Roman" w:eastAsia="Times New Roman" w:hAnsi="Times New Roman" w:cs="Times New Roman"/>
          <w:sz w:val="24"/>
          <w:szCs w:val="24"/>
          <w:lang w:eastAsia="de-DE"/>
        </w:rPr>
        <w:t>Die SchülerInnen</w:t>
      </w:r>
      <w:proofErr w:type="gramEnd"/>
      <w:r w:rsidRPr="00F72BA6">
        <w:rPr>
          <w:rFonts w:ascii="Times New Roman" w:eastAsia="Times New Roman" w:hAnsi="Times New Roman" w:cs="Times New Roman"/>
          <w:sz w:val="24"/>
          <w:szCs w:val="24"/>
          <w:lang w:eastAsia="de-DE"/>
        </w:rPr>
        <w:t xml:space="preserve"> arbeiten in 2er oder 4er Gruppen (je nach Menge der gefundenen Zweige).</w:t>
      </w:r>
    </w:p>
    <w:p w14:paraId="5249446D" w14:textId="77777777" w:rsidR="00F72BA6" w:rsidRPr="00F72BA6" w:rsidRDefault="00F72BA6" w:rsidP="00F72BA6">
      <w:p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sz w:val="24"/>
          <w:szCs w:val="24"/>
          <w:lang w:eastAsia="de-DE"/>
        </w:rPr>
        <w:t>Jede Gruppe bekommt Zweige verschiedener Nadelbäume. Die einzelnen Nadeln dürfen auch abgezupft werden.</w:t>
      </w:r>
    </w:p>
    <w:p w14:paraId="5FD2E4C9" w14:textId="77777777" w:rsidR="00F72BA6" w:rsidRPr="00F72BA6" w:rsidRDefault="00F72BA6" w:rsidP="00F72BA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proofErr w:type="gramStart"/>
      <w:r w:rsidRPr="00F72BA6">
        <w:rPr>
          <w:rFonts w:ascii="Times New Roman" w:eastAsia="Times New Roman" w:hAnsi="Times New Roman" w:cs="Times New Roman"/>
          <w:sz w:val="24"/>
          <w:szCs w:val="24"/>
          <w:lang w:eastAsia="de-DE"/>
        </w:rPr>
        <w:t>Die SchülerInnen</w:t>
      </w:r>
      <w:proofErr w:type="gramEnd"/>
      <w:r w:rsidRPr="00F72BA6">
        <w:rPr>
          <w:rFonts w:ascii="Times New Roman" w:eastAsia="Times New Roman" w:hAnsi="Times New Roman" w:cs="Times New Roman"/>
          <w:sz w:val="24"/>
          <w:szCs w:val="24"/>
          <w:lang w:eastAsia="de-DE"/>
        </w:rPr>
        <w:t xml:space="preserve"> sollen die Merkmale der Zweige in einer Tabelle notieren (Tabelle siehe Download-Box).  Hierfür sollen </w:t>
      </w:r>
      <w:proofErr w:type="gramStart"/>
      <w:r w:rsidRPr="00F72BA6">
        <w:rPr>
          <w:rFonts w:ascii="Times New Roman" w:eastAsia="Times New Roman" w:hAnsi="Times New Roman" w:cs="Times New Roman"/>
          <w:sz w:val="24"/>
          <w:szCs w:val="24"/>
          <w:lang w:eastAsia="de-DE"/>
        </w:rPr>
        <w:t>sie  die</w:t>
      </w:r>
      <w:proofErr w:type="gramEnd"/>
      <w:r w:rsidRPr="00F72BA6">
        <w:rPr>
          <w:rFonts w:ascii="Times New Roman" w:eastAsia="Times New Roman" w:hAnsi="Times New Roman" w:cs="Times New Roman"/>
          <w:sz w:val="24"/>
          <w:szCs w:val="24"/>
          <w:lang w:eastAsia="de-DE"/>
        </w:rPr>
        <w:t xml:space="preserve"> einzelnen Nadel genau betrachten, erfühlen und den Geruch wahrnehmen. Falls vorhanden: Becherlupen oder Handlupen zur genauen Betrachtung nutzen.</w:t>
      </w:r>
    </w:p>
    <w:p w14:paraId="389FCF08" w14:textId="77777777" w:rsidR="00F72BA6" w:rsidRPr="00F72BA6" w:rsidRDefault="00F72BA6" w:rsidP="00F72BA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sz w:val="24"/>
          <w:szCs w:val="24"/>
          <w:lang w:eastAsia="de-DE"/>
        </w:rPr>
        <w:t>Mit Hilfe der Bildkarten, Infokarten (Download-Box) oder Bestimmungsbücher sollen die SchülerInnen herausfinden, um welche Baumart es sich bei dem jeweiligen Zweig handelt. Die Namen der Bäume sind in der Tabelle passend zu notieren.</w:t>
      </w:r>
    </w:p>
    <w:p w14:paraId="3B2504F1" w14:textId="55B971C1" w:rsidR="00F72BA6" w:rsidRPr="00F72BA6" w:rsidRDefault="00F72BA6" w:rsidP="00F72BA6">
      <w:p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sz w:val="24"/>
          <w:szCs w:val="24"/>
          <w:lang w:eastAsia="de-DE"/>
        </w:rPr>
        <w:t>Ab Sekundarstufe I: Mit Hilfe der Zweige und den Ergebnissen aus der Tabelle erstellen die SchülerInnen einen dichotomen Bestimmungsschlüssel für Nadelzweige. Hilfestellungen zur Erstellung werden den SchülerInnen gereicht (Download-Box).</w:t>
      </w:r>
    </w:p>
    <w:p w14:paraId="7A7704A4" w14:textId="77777777" w:rsidR="00F72BA6" w:rsidRPr="00F72BA6" w:rsidRDefault="00F72BA6" w:rsidP="00F72BA6">
      <w:p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b/>
          <w:bCs/>
          <w:sz w:val="24"/>
          <w:szCs w:val="24"/>
          <w:lang w:eastAsia="de-DE"/>
        </w:rPr>
        <w:t>Ergänzung</w:t>
      </w:r>
    </w:p>
    <w:p w14:paraId="42FA1053" w14:textId="77777777" w:rsidR="00F72BA6" w:rsidRPr="00F72BA6" w:rsidRDefault="00F72BA6" w:rsidP="00F72BA6">
      <w:p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i/>
          <w:iCs/>
          <w:sz w:val="24"/>
          <w:szCs w:val="24"/>
          <w:lang w:eastAsia="de-DE"/>
        </w:rPr>
        <w:t>Riech-Erkennung:</w:t>
      </w:r>
    </w:p>
    <w:p w14:paraId="0E511D97" w14:textId="635AFB32" w:rsidR="00F72BA6" w:rsidRPr="00F72BA6" w:rsidRDefault="00F72BA6" w:rsidP="00F72BA6">
      <w:p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sz w:val="24"/>
          <w:szCs w:val="24"/>
          <w:lang w:eastAsia="de-DE"/>
        </w:rPr>
        <w:t xml:space="preserve">In der Gruppe wird einer Person die Augen verbunden. Eine andere Person zerreibt Nadeln einer Baumart zwischen den Fingern und hält sie der Person unter die Nase. Kann die Person die Baumart nur am Geruch benennen? Wechsel zwischen </w:t>
      </w:r>
      <w:proofErr w:type="gramStart"/>
      <w:r w:rsidRPr="00F72BA6">
        <w:rPr>
          <w:rFonts w:ascii="Times New Roman" w:eastAsia="Times New Roman" w:hAnsi="Times New Roman" w:cs="Times New Roman"/>
          <w:sz w:val="24"/>
          <w:szCs w:val="24"/>
          <w:lang w:eastAsia="de-DE"/>
        </w:rPr>
        <w:t>den SchülerInnen</w:t>
      </w:r>
      <w:proofErr w:type="gramEnd"/>
      <w:r w:rsidRPr="00F72BA6">
        <w:rPr>
          <w:rFonts w:ascii="Times New Roman" w:eastAsia="Times New Roman" w:hAnsi="Times New Roman" w:cs="Times New Roman"/>
          <w:sz w:val="24"/>
          <w:szCs w:val="24"/>
          <w:lang w:eastAsia="de-DE"/>
        </w:rPr>
        <w:t>.</w:t>
      </w:r>
    </w:p>
    <w:p w14:paraId="58E8F0BD" w14:textId="77777777" w:rsidR="00F72BA6" w:rsidRPr="00F72BA6" w:rsidRDefault="00F72BA6" w:rsidP="00F72BA6">
      <w:p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i/>
          <w:iCs/>
          <w:sz w:val="24"/>
          <w:szCs w:val="24"/>
          <w:lang w:eastAsia="de-DE"/>
        </w:rPr>
        <w:t xml:space="preserve">Fühl-Erkennung: </w:t>
      </w:r>
      <w:r w:rsidRPr="00F72BA6">
        <w:rPr>
          <w:rFonts w:ascii="Times New Roman" w:eastAsia="Times New Roman" w:hAnsi="Times New Roman" w:cs="Times New Roman"/>
          <w:sz w:val="24"/>
          <w:szCs w:val="24"/>
          <w:lang w:eastAsia="de-DE"/>
        </w:rPr>
        <w:br/>
        <w:t xml:space="preserve">Entweder wird ein Zweig einer Baumart in ein Säckchen eine Stofftüte blickdicht gesteckt oder eine Person bekommt die Augen verbunden. Kann die Person die Baumart nur am Fühlen der Nadeln erkennen? Wechsel zwischen </w:t>
      </w:r>
      <w:proofErr w:type="gramStart"/>
      <w:r w:rsidRPr="00F72BA6">
        <w:rPr>
          <w:rFonts w:ascii="Times New Roman" w:eastAsia="Times New Roman" w:hAnsi="Times New Roman" w:cs="Times New Roman"/>
          <w:sz w:val="24"/>
          <w:szCs w:val="24"/>
          <w:lang w:eastAsia="de-DE"/>
        </w:rPr>
        <w:t>den SchülerInnen</w:t>
      </w:r>
      <w:proofErr w:type="gramEnd"/>
      <w:r w:rsidRPr="00F72BA6">
        <w:rPr>
          <w:rFonts w:ascii="Times New Roman" w:eastAsia="Times New Roman" w:hAnsi="Times New Roman" w:cs="Times New Roman"/>
          <w:sz w:val="24"/>
          <w:szCs w:val="24"/>
          <w:lang w:eastAsia="de-DE"/>
        </w:rPr>
        <w:t>.</w:t>
      </w:r>
    </w:p>
    <w:p w14:paraId="7B68560D" w14:textId="77777777" w:rsidR="00F72BA6" w:rsidRPr="00F72BA6" w:rsidRDefault="00F72BA6" w:rsidP="00F72BA6">
      <w:p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i/>
          <w:iCs/>
          <w:sz w:val="24"/>
          <w:szCs w:val="24"/>
          <w:lang w:eastAsia="de-DE"/>
        </w:rPr>
        <w:t xml:space="preserve">Ätherische Öle: </w:t>
      </w:r>
    </w:p>
    <w:p w14:paraId="6CBA374B" w14:textId="33914194" w:rsidR="00F72BA6" w:rsidRPr="00F72BA6" w:rsidRDefault="00F72BA6" w:rsidP="00F72BA6">
      <w:pPr>
        <w:spacing w:before="100" w:beforeAutospacing="1" w:after="100" w:afterAutospacing="1" w:line="240" w:lineRule="auto"/>
        <w:rPr>
          <w:rFonts w:ascii="Times New Roman" w:eastAsia="Times New Roman" w:hAnsi="Times New Roman" w:cs="Times New Roman"/>
          <w:sz w:val="24"/>
          <w:szCs w:val="24"/>
          <w:lang w:eastAsia="de-DE"/>
        </w:rPr>
      </w:pPr>
      <w:r w:rsidRPr="00F72BA6">
        <w:rPr>
          <w:rFonts w:ascii="Times New Roman" w:eastAsia="Times New Roman" w:hAnsi="Times New Roman" w:cs="Times New Roman"/>
          <w:sz w:val="24"/>
          <w:szCs w:val="24"/>
          <w:lang w:eastAsia="de-DE"/>
        </w:rPr>
        <w:t xml:space="preserve">Für den Geruch sind die ätherischen Öle in den Nadeln verantwortlich. Je nach Nadelbaumart sind mehr oder weniger ätherische Öle vorhanden. Sie lassen sich mit Wasserdampf aus den Pflanzen extrahieren. Dafür braucht es viel Pflanzenmaterial und der Ertrag ist gering. Fertige ätherische Öle kann man kaufen z.B. </w:t>
      </w:r>
      <w:proofErr w:type="spellStart"/>
      <w:r w:rsidRPr="00F72BA6">
        <w:rPr>
          <w:rFonts w:ascii="Times New Roman" w:eastAsia="Times New Roman" w:hAnsi="Times New Roman" w:cs="Times New Roman"/>
          <w:sz w:val="24"/>
          <w:szCs w:val="24"/>
          <w:lang w:eastAsia="de-DE"/>
        </w:rPr>
        <w:t>Kiefernadelöl</w:t>
      </w:r>
      <w:proofErr w:type="spellEnd"/>
      <w:r w:rsidRPr="00F72BA6">
        <w:rPr>
          <w:rFonts w:ascii="Times New Roman" w:eastAsia="Times New Roman" w:hAnsi="Times New Roman" w:cs="Times New Roman"/>
          <w:sz w:val="24"/>
          <w:szCs w:val="24"/>
          <w:lang w:eastAsia="de-DE"/>
        </w:rPr>
        <w:t xml:space="preserve"> oder </w:t>
      </w:r>
      <w:proofErr w:type="spellStart"/>
      <w:r w:rsidRPr="00F72BA6">
        <w:rPr>
          <w:rFonts w:ascii="Times New Roman" w:eastAsia="Times New Roman" w:hAnsi="Times New Roman" w:cs="Times New Roman"/>
          <w:sz w:val="24"/>
          <w:szCs w:val="24"/>
          <w:lang w:eastAsia="de-DE"/>
        </w:rPr>
        <w:t>Lärchenöl</w:t>
      </w:r>
      <w:proofErr w:type="spellEnd"/>
      <w:r w:rsidRPr="00F72BA6">
        <w:rPr>
          <w:rFonts w:ascii="Times New Roman" w:eastAsia="Times New Roman" w:hAnsi="Times New Roman" w:cs="Times New Roman"/>
          <w:sz w:val="24"/>
          <w:szCs w:val="24"/>
          <w:lang w:eastAsia="de-DE"/>
        </w:rPr>
        <w:t xml:space="preserve">. Ein paar Tropfen auf kleine Wattebäuche geben und die SchülerInnen riechen lassen. Wie ist die Intensität des Geruchs im Unterschied zu den frisch geriebenen Nadeln? Es kann auch ein Öl als Geruch präsentiert werden, das nicht in den Wald gehört z.B. Lavendelöl oder Pfefferminzöl. Erkennen </w:t>
      </w:r>
      <w:proofErr w:type="gramStart"/>
      <w:r w:rsidRPr="00F72BA6">
        <w:rPr>
          <w:rFonts w:ascii="Times New Roman" w:eastAsia="Times New Roman" w:hAnsi="Times New Roman" w:cs="Times New Roman"/>
          <w:sz w:val="24"/>
          <w:szCs w:val="24"/>
          <w:lang w:eastAsia="de-DE"/>
        </w:rPr>
        <w:t>die SchülerInnen</w:t>
      </w:r>
      <w:proofErr w:type="gramEnd"/>
      <w:r w:rsidRPr="00F72BA6">
        <w:rPr>
          <w:rFonts w:ascii="Times New Roman" w:eastAsia="Times New Roman" w:hAnsi="Times New Roman" w:cs="Times New Roman"/>
          <w:sz w:val="24"/>
          <w:szCs w:val="24"/>
          <w:lang w:eastAsia="de-DE"/>
        </w:rPr>
        <w:t xml:space="preserve"> welcher Geruch fehl am Platz ist?</w:t>
      </w:r>
    </w:p>
    <w:p w14:paraId="03C15067" w14:textId="77777777" w:rsidR="00F72BA6" w:rsidRDefault="00F72BA6"/>
    <w:sectPr w:rsidR="00F72BA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6323E" w14:textId="77777777" w:rsidR="00F72BA6" w:rsidRDefault="00F72BA6" w:rsidP="00F72BA6">
      <w:pPr>
        <w:spacing w:after="0" w:line="240" w:lineRule="auto"/>
      </w:pPr>
      <w:r>
        <w:separator/>
      </w:r>
    </w:p>
  </w:endnote>
  <w:endnote w:type="continuationSeparator" w:id="0">
    <w:p w14:paraId="5A000B30" w14:textId="77777777" w:rsidR="00F72BA6" w:rsidRDefault="00F72BA6" w:rsidP="00F7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664424"/>
      <w:docPartObj>
        <w:docPartGallery w:val="Page Numbers (Bottom of Page)"/>
        <w:docPartUnique/>
      </w:docPartObj>
    </w:sdtPr>
    <w:sdtEndPr/>
    <w:sdtContent>
      <w:p w14:paraId="5E8FDE2C" w14:textId="648B1060" w:rsidR="00F72BA6" w:rsidRDefault="00F72BA6">
        <w:pPr>
          <w:pStyle w:val="Fuzeile"/>
          <w:jc w:val="center"/>
        </w:pPr>
        <w:r>
          <w:fldChar w:fldCharType="begin"/>
        </w:r>
        <w:r>
          <w:instrText>PAGE   \* MERGEFORMAT</w:instrText>
        </w:r>
        <w:r>
          <w:fldChar w:fldCharType="separate"/>
        </w:r>
        <w:r w:rsidR="009D6B47">
          <w:rPr>
            <w:noProof/>
          </w:rPr>
          <w:t>2</w:t>
        </w:r>
        <w:r>
          <w:fldChar w:fldCharType="end"/>
        </w:r>
      </w:p>
    </w:sdtContent>
  </w:sdt>
  <w:p w14:paraId="264CC1ED" w14:textId="77777777" w:rsidR="00F72BA6" w:rsidRDefault="00F72BA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B9981" w14:textId="77777777" w:rsidR="00F72BA6" w:rsidRDefault="00F72BA6" w:rsidP="00F72BA6">
      <w:pPr>
        <w:spacing w:after="0" w:line="240" w:lineRule="auto"/>
      </w:pPr>
      <w:r>
        <w:separator/>
      </w:r>
    </w:p>
  </w:footnote>
  <w:footnote w:type="continuationSeparator" w:id="0">
    <w:p w14:paraId="131100BC" w14:textId="77777777" w:rsidR="00F72BA6" w:rsidRDefault="00F72BA6" w:rsidP="00F72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61FB"/>
    <w:multiLevelType w:val="multilevel"/>
    <w:tmpl w:val="52D67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1964D6"/>
    <w:multiLevelType w:val="multilevel"/>
    <w:tmpl w:val="631A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A6"/>
    <w:rsid w:val="008830B0"/>
    <w:rsid w:val="009006F1"/>
    <w:rsid w:val="009D6B47"/>
    <w:rsid w:val="00F72B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2C72"/>
  <w15:chartTrackingRefBased/>
  <w15:docId w15:val="{481AF0B5-707F-42C5-8A21-F80FEB56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5">
    <w:name w:val="heading 5"/>
    <w:basedOn w:val="Standard"/>
    <w:link w:val="berschrift5Zchn"/>
    <w:uiPriority w:val="9"/>
    <w:qFormat/>
    <w:rsid w:val="00F72BA6"/>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72B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72BA6"/>
    <w:rPr>
      <w:b/>
      <w:bCs/>
    </w:rPr>
  </w:style>
  <w:style w:type="character" w:customStyle="1" w:styleId="berschrift5Zchn">
    <w:name w:val="Überschrift 5 Zchn"/>
    <w:basedOn w:val="Absatz-Standardschriftart"/>
    <w:link w:val="berschrift5"/>
    <w:uiPriority w:val="9"/>
    <w:rsid w:val="00F72BA6"/>
    <w:rPr>
      <w:rFonts w:ascii="Times New Roman" w:eastAsia="Times New Roman" w:hAnsi="Times New Roman" w:cs="Times New Roman"/>
      <w:b/>
      <w:bCs/>
      <w:sz w:val="20"/>
      <w:szCs w:val="20"/>
      <w:lang w:eastAsia="de-DE"/>
    </w:rPr>
  </w:style>
  <w:style w:type="character" w:styleId="Hervorhebung">
    <w:name w:val="Emphasis"/>
    <w:basedOn w:val="Absatz-Standardschriftart"/>
    <w:uiPriority w:val="20"/>
    <w:qFormat/>
    <w:rsid w:val="00F72BA6"/>
    <w:rPr>
      <w:i/>
      <w:iCs/>
    </w:rPr>
  </w:style>
  <w:style w:type="paragraph" w:styleId="Kopfzeile">
    <w:name w:val="header"/>
    <w:basedOn w:val="Standard"/>
    <w:link w:val="KopfzeileZchn"/>
    <w:uiPriority w:val="99"/>
    <w:unhideWhenUsed/>
    <w:rsid w:val="00F72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2BA6"/>
  </w:style>
  <w:style w:type="paragraph" w:styleId="Fuzeile">
    <w:name w:val="footer"/>
    <w:basedOn w:val="Standard"/>
    <w:link w:val="FuzeileZchn"/>
    <w:uiPriority w:val="99"/>
    <w:unhideWhenUsed/>
    <w:rsid w:val="00F72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2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2717">
      <w:bodyDiv w:val="1"/>
      <w:marLeft w:val="0"/>
      <w:marRight w:val="0"/>
      <w:marTop w:val="0"/>
      <w:marBottom w:val="0"/>
      <w:divBdr>
        <w:top w:val="none" w:sz="0" w:space="0" w:color="auto"/>
        <w:left w:val="none" w:sz="0" w:space="0" w:color="auto"/>
        <w:bottom w:val="none" w:sz="0" w:space="0" w:color="auto"/>
        <w:right w:val="none" w:sz="0" w:space="0" w:color="auto"/>
      </w:divBdr>
    </w:div>
    <w:div w:id="260068255">
      <w:bodyDiv w:val="1"/>
      <w:marLeft w:val="0"/>
      <w:marRight w:val="0"/>
      <w:marTop w:val="0"/>
      <w:marBottom w:val="0"/>
      <w:divBdr>
        <w:top w:val="none" w:sz="0" w:space="0" w:color="auto"/>
        <w:left w:val="none" w:sz="0" w:space="0" w:color="auto"/>
        <w:bottom w:val="none" w:sz="0" w:space="0" w:color="auto"/>
        <w:right w:val="none" w:sz="0" w:space="0" w:color="auto"/>
      </w:divBdr>
    </w:div>
    <w:div w:id="404844036">
      <w:bodyDiv w:val="1"/>
      <w:marLeft w:val="0"/>
      <w:marRight w:val="0"/>
      <w:marTop w:val="0"/>
      <w:marBottom w:val="0"/>
      <w:divBdr>
        <w:top w:val="none" w:sz="0" w:space="0" w:color="auto"/>
        <w:left w:val="none" w:sz="0" w:space="0" w:color="auto"/>
        <w:bottom w:val="none" w:sz="0" w:space="0" w:color="auto"/>
        <w:right w:val="none" w:sz="0" w:space="0" w:color="auto"/>
      </w:divBdr>
    </w:div>
    <w:div w:id="1454013560">
      <w:bodyDiv w:val="1"/>
      <w:marLeft w:val="0"/>
      <w:marRight w:val="0"/>
      <w:marTop w:val="0"/>
      <w:marBottom w:val="0"/>
      <w:divBdr>
        <w:top w:val="none" w:sz="0" w:space="0" w:color="auto"/>
        <w:left w:val="none" w:sz="0" w:space="0" w:color="auto"/>
        <w:bottom w:val="none" w:sz="0" w:space="0" w:color="auto"/>
        <w:right w:val="none" w:sz="0" w:space="0" w:color="auto"/>
      </w:divBdr>
    </w:div>
    <w:div w:id="1513182275">
      <w:bodyDiv w:val="1"/>
      <w:marLeft w:val="0"/>
      <w:marRight w:val="0"/>
      <w:marTop w:val="0"/>
      <w:marBottom w:val="0"/>
      <w:divBdr>
        <w:top w:val="none" w:sz="0" w:space="0" w:color="auto"/>
        <w:left w:val="none" w:sz="0" w:space="0" w:color="auto"/>
        <w:bottom w:val="none" w:sz="0" w:space="0" w:color="auto"/>
        <w:right w:val="none" w:sz="0" w:space="0" w:color="auto"/>
      </w:divBdr>
    </w:div>
    <w:div w:id="194781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3963</Characters>
  <Application>Microsoft Office Word</Application>
  <DocSecurity>0</DocSecurity>
  <Lines>33</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martinaparva@gmx.de</dc:creator>
  <cp:keywords/>
  <dc:description/>
  <cp:lastModifiedBy>MarWa</cp:lastModifiedBy>
  <cp:revision>3</cp:revision>
  <dcterms:created xsi:type="dcterms:W3CDTF">2022-08-29T05:38:00Z</dcterms:created>
  <dcterms:modified xsi:type="dcterms:W3CDTF">2022-09-01T07:22:00Z</dcterms:modified>
</cp:coreProperties>
</file>