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110"/>
        <w:gridCol w:w="2693"/>
      </w:tblGrid>
      <w:tr w:rsidR="00925AF4" w:rsidRPr="00A04D82" w:rsidTr="00925AF4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925AF4" w:rsidRPr="00A04D82" w:rsidRDefault="00590A27">
            <w:pPr>
              <w:spacing w:line="360" w:lineRule="auto"/>
              <w:rPr>
                <w:sz w:val="28"/>
                <w:lang w:val="en-GB" w:bidi="ar-SA"/>
              </w:rPr>
            </w:pPr>
            <w:r w:rsidRPr="002F367B">
              <w:rPr>
                <w:noProof/>
                <w:sz w:val="28"/>
                <w:lang w:val="en-GB" w:bidi="ar-SA"/>
              </w:rPr>
              <w:drawing>
                <wp:inline distT="0" distB="0" distL="0" distR="0">
                  <wp:extent cx="1320800" cy="1295400"/>
                  <wp:effectExtent l="0" t="0" r="0" b="0"/>
                  <wp:docPr id="1" name="Bild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</w:tcPr>
          <w:p w:rsidR="00925AF4" w:rsidRPr="00A04D82" w:rsidRDefault="00925AF4" w:rsidP="008A1E37">
            <w:pPr>
              <w:spacing w:line="360" w:lineRule="auto"/>
              <w:ind w:left="72"/>
              <w:rPr>
                <w:sz w:val="28"/>
                <w:lang w:val="en-GB" w:bidi="ar-SA"/>
              </w:rPr>
            </w:pPr>
            <w:r w:rsidRPr="00C33478">
              <w:rPr>
                <w:sz w:val="28"/>
                <w:lang w:bidi="ar-SA"/>
              </w:rPr>
              <w:br/>
            </w:r>
            <w:r w:rsidR="00590A27">
              <w:rPr>
                <w:noProof/>
                <w:sz w:val="28"/>
                <w:lang w:val="en-GB" w:bidi="ar-SA"/>
              </w:rPr>
              <w:drawing>
                <wp:inline distT="0" distB="0" distL="0" distR="0">
                  <wp:extent cx="2044700" cy="660400"/>
                  <wp:effectExtent l="0" t="0" r="0" b="0"/>
                  <wp:docPr id="2" name="Bild 2" descr="Deutsche-Arthrose-Hilfe-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utsche-Arthrose-Hilfe-Logo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86" r="12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5AF4" w:rsidRPr="00A04D82" w:rsidRDefault="00590A27" w:rsidP="008A1E37">
            <w:pPr>
              <w:spacing w:line="360" w:lineRule="auto"/>
              <w:ind w:left="72"/>
              <w:rPr>
                <w:sz w:val="28"/>
                <w:lang w:val="en-GB" w:bidi="ar-SA"/>
              </w:rPr>
            </w:pPr>
            <w:r>
              <w:rPr>
                <w:noProof/>
                <w:sz w:val="28"/>
                <w:lang w:val="en-GB" w:bidi="ar-SA"/>
              </w:rPr>
              <w:drawing>
                <wp:inline distT="0" distB="0" distL="0" distR="0">
                  <wp:extent cx="1244600" cy="1231900"/>
                  <wp:effectExtent l="0" t="0" r="0" b="0"/>
                  <wp:docPr id="3" name="Bild 3" descr="ESSKA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SKA Logo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633" w:rsidRPr="00A04D82" w:rsidRDefault="00560633">
      <w:pPr>
        <w:spacing w:line="360" w:lineRule="auto"/>
        <w:rPr>
          <w:b/>
          <w:sz w:val="20"/>
          <w:lang w:val="en-GB"/>
        </w:rPr>
      </w:pPr>
    </w:p>
    <w:p w:rsidR="00560633" w:rsidRPr="00C41123" w:rsidRDefault="00841C6E" w:rsidP="00841C6E">
      <w:pPr>
        <w:spacing w:after="120"/>
        <w:jc w:val="center"/>
        <w:rPr>
          <w:sz w:val="32"/>
          <w:szCs w:val="32"/>
          <w:lang w:val="en-GB"/>
        </w:rPr>
      </w:pPr>
      <w:r w:rsidRPr="00C41123">
        <w:rPr>
          <w:sz w:val="32"/>
          <w:szCs w:val="32"/>
          <w:lang w:val="en-GB"/>
        </w:rPr>
        <w:t>REGISTRATION FORM</w:t>
      </w:r>
    </w:p>
    <w:p w:rsidR="006A20D8" w:rsidRPr="00C41123" w:rsidRDefault="008A1E37" w:rsidP="00841C6E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Joint </w:t>
      </w:r>
      <w:r w:rsidR="006A20D8" w:rsidRPr="00C41123">
        <w:rPr>
          <w:b/>
          <w:sz w:val="32"/>
          <w:szCs w:val="32"/>
          <w:lang w:val="en-GB"/>
        </w:rPr>
        <w:t>Biomechanics Course</w:t>
      </w:r>
    </w:p>
    <w:p w:rsidR="006A20D8" w:rsidRPr="009831C4" w:rsidRDefault="006A20D8" w:rsidP="00841C6E">
      <w:pPr>
        <w:pStyle w:val="Textkrper2"/>
        <w:widowControl/>
        <w:tabs>
          <w:tab w:val="clear" w:pos="56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autoSpaceDE/>
        <w:autoSpaceDN/>
        <w:adjustRightInd/>
        <w:spacing w:after="120"/>
        <w:rPr>
          <w:rFonts w:ascii="Arial" w:hAnsi="Arial"/>
          <w:b w:val="0"/>
          <w:sz w:val="28"/>
          <w:szCs w:val="28"/>
          <w:lang w:val="en-GB"/>
        </w:rPr>
      </w:pPr>
      <w:r w:rsidRPr="009831C4">
        <w:rPr>
          <w:rFonts w:ascii="Arial" w:eastAsia="Times" w:hAnsi="Arial"/>
          <w:b w:val="0"/>
          <w:sz w:val="28"/>
          <w:szCs w:val="28"/>
          <w:lang w:val="en-GB"/>
        </w:rPr>
        <w:t xml:space="preserve">Basic Biomechanics and </w:t>
      </w:r>
      <w:r w:rsidR="006B1F71">
        <w:rPr>
          <w:rFonts w:ascii="Arial" w:eastAsia="Times" w:hAnsi="Arial"/>
          <w:b w:val="0"/>
          <w:sz w:val="28"/>
          <w:szCs w:val="28"/>
          <w:lang w:val="en-GB"/>
        </w:rPr>
        <w:t>Experimental</w:t>
      </w:r>
      <w:r w:rsidRPr="009831C4">
        <w:rPr>
          <w:rFonts w:ascii="Arial" w:eastAsia="Times" w:hAnsi="Arial"/>
          <w:b w:val="0"/>
          <w:sz w:val="28"/>
          <w:szCs w:val="28"/>
          <w:lang w:val="en-GB"/>
        </w:rPr>
        <w:t xml:space="preserve"> Methods </w:t>
      </w:r>
      <w:r w:rsidR="006B1F71">
        <w:rPr>
          <w:rFonts w:ascii="Arial" w:eastAsia="Times" w:hAnsi="Arial"/>
          <w:b w:val="0"/>
          <w:sz w:val="28"/>
          <w:szCs w:val="28"/>
          <w:lang w:val="en-GB"/>
        </w:rPr>
        <w:br/>
      </w:r>
      <w:r w:rsidRPr="009831C4">
        <w:rPr>
          <w:rFonts w:ascii="Arial" w:eastAsia="Times" w:hAnsi="Arial"/>
          <w:b w:val="0"/>
          <w:sz w:val="28"/>
          <w:szCs w:val="28"/>
          <w:lang w:val="en-GB"/>
        </w:rPr>
        <w:t xml:space="preserve">for </w:t>
      </w:r>
      <w:r w:rsidR="006B1F71">
        <w:rPr>
          <w:rFonts w:ascii="Arial" w:eastAsia="Times" w:hAnsi="Arial"/>
          <w:b w:val="0"/>
          <w:sz w:val="28"/>
          <w:szCs w:val="28"/>
          <w:lang w:val="en-GB"/>
        </w:rPr>
        <w:t>Joint Research</w:t>
      </w:r>
    </w:p>
    <w:p w:rsidR="006A20D8" w:rsidRPr="00C33478" w:rsidRDefault="00C33478" w:rsidP="007977FD">
      <w:pPr>
        <w:spacing w:after="480"/>
        <w:jc w:val="center"/>
        <w:rPr>
          <w:rFonts w:ascii="Arno Pro Smbd Display" w:eastAsia="MS Gothic" w:hAnsi="Arno Pro Smbd Display" w:cs="Arno Pro Smbd Display"/>
          <w:color w:val="000000"/>
          <w:sz w:val="32"/>
          <w:szCs w:val="32"/>
          <w:lang w:val="en-US"/>
        </w:rPr>
      </w:pPr>
      <w:r>
        <w:rPr>
          <w:b/>
          <w:sz w:val="32"/>
          <w:szCs w:val="32"/>
          <w:lang w:val="en-GB"/>
        </w:rPr>
        <w:t>27</w:t>
      </w:r>
      <w:r w:rsidR="006B1F71" w:rsidRPr="006B1F71">
        <w:rPr>
          <w:b/>
          <w:sz w:val="32"/>
          <w:szCs w:val="32"/>
          <w:vertAlign w:val="superscript"/>
          <w:lang w:val="en-GB"/>
        </w:rPr>
        <w:t>th</w:t>
      </w:r>
      <w:r w:rsidR="006B1F71">
        <w:rPr>
          <w:b/>
          <w:sz w:val="32"/>
          <w:szCs w:val="32"/>
          <w:lang w:val="en-GB"/>
        </w:rPr>
        <w:t>-</w:t>
      </w:r>
      <w:r>
        <w:rPr>
          <w:b/>
          <w:sz w:val="32"/>
          <w:szCs w:val="32"/>
          <w:lang w:val="en-GB"/>
        </w:rPr>
        <w:t>29</w:t>
      </w:r>
      <w:r w:rsidR="00E4292E">
        <w:rPr>
          <w:b/>
          <w:sz w:val="32"/>
          <w:szCs w:val="32"/>
          <w:vertAlign w:val="superscript"/>
          <w:lang w:val="en-GB"/>
        </w:rPr>
        <w:t>th</w:t>
      </w:r>
      <w:r w:rsidR="006B1F71">
        <w:rPr>
          <w:b/>
          <w:sz w:val="32"/>
          <w:szCs w:val="32"/>
          <w:lang w:val="en-GB"/>
        </w:rPr>
        <w:t xml:space="preserve"> of </w:t>
      </w:r>
      <w:r w:rsidR="000B2493">
        <w:rPr>
          <w:b/>
          <w:sz w:val="32"/>
          <w:szCs w:val="32"/>
          <w:lang w:val="en-GB"/>
        </w:rPr>
        <w:t>November</w:t>
      </w:r>
      <w:r w:rsidR="006A20D8" w:rsidRPr="00C41123">
        <w:rPr>
          <w:b/>
          <w:sz w:val="32"/>
          <w:szCs w:val="32"/>
          <w:lang w:val="en-GB"/>
        </w:rPr>
        <w:t>, 201</w:t>
      </w:r>
      <w:r>
        <w:rPr>
          <w:b/>
          <w:sz w:val="32"/>
          <w:szCs w:val="32"/>
          <w:lang w:val="en-GB"/>
        </w:rPr>
        <w:t>9</w:t>
      </w:r>
      <w:r w:rsidR="006A20D8" w:rsidRPr="00C41123">
        <w:rPr>
          <w:b/>
          <w:sz w:val="32"/>
          <w:szCs w:val="32"/>
          <w:lang w:val="en-GB"/>
        </w:rPr>
        <w:t>, Ulm, Germany</w:t>
      </w:r>
      <w:r w:rsidR="002205A6" w:rsidRPr="00C33478">
        <w:rPr>
          <w:rFonts w:ascii="Arno Pro Smbd Display" w:eastAsia="MS Gothic" w:hAnsi="Arno Pro Smbd Display" w:cs="Arno Pro Smbd Display"/>
          <w:color w:val="000000"/>
          <w:sz w:val="32"/>
          <w:szCs w:val="32"/>
          <w:lang w:val="en-US"/>
        </w:rPr>
        <w:t xml:space="preserve"> </w:t>
      </w:r>
    </w:p>
    <w:tbl>
      <w:tblPr>
        <w:tblW w:w="95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38"/>
        <w:gridCol w:w="232"/>
        <w:gridCol w:w="31"/>
        <w:gridCol w:w="307"/>
        <w:gridCol w:w="141"/>
        <w:gridCol w:w="1044"/>
        <w:gridCol w:w="459"/>
        <w:gridCol w:w="242"/>
        <w:gridCol w:w="1655"/>
        <w:gridCol w:w="162"/>
        <w:gridCol w:w="2188"/>
        <w:gridCol w:w="876"/>
        <w:gridCol w:w="770"/>
        <w:gridCol w:w="53"/>
        <w:gridCol w:w="203"/>
      </w:tblGrid>
      <w:tr w:rsidR="001F0038" w:rsidRPr="00C90CD0" w:rsidTr="00C90CD0">
        <w:trPr>
          <w:gridAfter w:val="5"/>
          <w:wAfter w:w="4088" w:type="dxa"/>
        </w:trPr>
        <w:tc>
          <w:tcPr>
            <w:tcW w:w="3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038" w:rsidRPr="00C90CD0" w:rsidRDefault="001F0038" w:rsidP="00C90CD0">
            <w:pPr>
              <w:pStyle w:val="berschrift2"/>
              <w:spacing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Salutation       Mr.</w:t>
            </w:r>
            <w:r w:rsidRPr="00C90CD0">
              <w:rPr>
                <w:b w:val="0"/>
                <w:sz w:val="26"/>
                <w:szCs w:val="26"/>
              </w:rPr>
              <w:t xml:space="preserve">  </w:t>
            </w:r>
            <w:r w:rsidRPr="00C90CD0">
              <w:rPr>
                <w:b w:val="0"/>
                <w:sz w:val="26"/>
                <w:szCs w:val="26"/>
              </w:rPr>
              <w:sym w:font="Webdings" w:char="F063"/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0038" w:rsidRPr="00C90CD0" w:rsidRDefault="001F0038" w:rsidP="00C90CD0">
            <w:pPr>
              <w:pStyle w:val="berschrift2"/>
              <w:spacing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 xml:space="preserve">Mrs.  </w:t>
            </w:r>
            <w:r w:rsidRPr="00C90CD0">
              <w:rPr>
                <w:b w:val="0"/>
                <w:sz w:val="26"/>
                <w:szCs w:val="26"/>
              </w:rPr>
              <w:sym w:font="Webdings" w:char="F063"/>
            </w:r>
          </w:p>
        </w:tc>
      </w:tr>
      <w:tr w:rsidR="00714CAE" w:rsidRPr="00C90CD0" w:rsidTr="00C90CD0">
        <w:trPr>
          <w:trHeight w:val="348"/>
        </w:trPr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6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Surname</w:t>
            </w:r>
          </w:p>
        </w:tc>
        <w:tc>
          <w:tcPr>
            <w:tcW w:w="219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6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6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First name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60" w:line="240" w:lineRule="auto"/>
              <w:ind w:right="65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6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Title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6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4D15C7" w:rsidRPr="00C90CD0" w:rsidTr="00C90CD0">
        <w:trPr>
          <w:gridAfter w:val="2"/>
          <w:wAfter w:w="253" w:type="dxa"/>
          <w:trHeight w:val="342"/>
        </w:trPr>
        <w:tc>
          <w:tcPr>
            <w:tcW w:w="1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Department</w:t>
            </w:r>
          </w:p>
        </w:tc>
        <w:tc>
          <w:tcPr>
            <w:tcW w:w="73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  <w:bookmarkStart w:id="0" w:name="_GoBack"/>
            <w:bookmarkEnd w:id="0"/>
          </w:p>
        </w:tc>
      </w:tr>
      <w:tr w:rsidR="00714CAE" w:rsidRPr="00C90CD0" w:rsidTr="00C90CD0">
        <w:trPr>
          <w:gridAfter w:val="2"/>
          <w:wAfter w:w="253" w:type="dxa"/>
          <w:trHeight w:val="342"/>
        </w:trPr>
        <w:tc>
          <w:tcPr>
            <w:tcW w:w="1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Institution</w:t>
            </w:r>
          </w:p>
        </w:tc>
        <w:tc>
          <w:tcPr>
            <w:tcW w:w="753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4D15C7" w:rsidRPr="00C90CD0" w:rsidTr="00C90CD0">
        <w:trPr>
          <w:gridAfter w:val="2"/>
          <w:wAfter w:w="253" w:type="dxa"/>
          <w:trHeight w:val="342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Street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4D15C7" w:rsidRPr="00C90CD0" w:rsidTr="00C90CD0">
        <w:trPr>
          <w:gridAfter w:val="2"/>
          <w:wAfter w:w="253" w:type="dxa"/>
          <w:trHeight w:val="342"/>
        </w:trPr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ZIP, City</w:t>
            </w:r>
          </w:p>
        </w:tc>
        <w:tc>
          <w:tcPr>
            <w:tcW w:w="7877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0A64BD" w:rsidRPr="00C90CD0" w:rsidTr="007936A4">
        <w:trPr>
          <w:gridAfter w:val="2"/>
          <w:wAfter w:w="253" w:type="dxa"/>
          <w:trHeight w:val="342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4BD" w:rsidRPr="00C90CD0" w:rsidRDefault="000A64BD" w:rsidP="007936A4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Country</w:t>
            </w:r>
          </w:p>
        </w:tc>
        <w:tc>
          <w:tcPr>
            <w:tcW w:w="7846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A64BD" w:rsidRPr="00762429" w:rsidRDefault="000A64BD" w:rsidP="007936A4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714CAE" w:rsidRPr="00C90CD0" w:rsidTr="00C90CD0">
        <w:trPr>
          <w:gridAfter w:val="2"/>
          <w:wAfter w:w="253" w:type="dxa"/>
          <w:trHeight w:val="342"/>
        </w:trPr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Phone</w:t>
            </w:r>
          </w:p>
        </w:tc>
        <w:tc>
          <w:tcPr>
            <w:tcW w:w="810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714CAE" w:rsidRPr="00C90CD0" w:rsidTr="00C90CD0">
        <w:trPr>
          <w:gridAfter w:val="2"/>
          <w:wAfter w:w="253" w:type="dxa"/>
          <w:trHeight w:val="342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2205A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 w:rsidRPr="00C90CD0">
              <w:rPr>
                <w:sz w:val="26"/>
                <w:szCs w:val="26"/>
                <w:lang w:val="en-GB"/>
              </w:rPr>
              <w:t>Fax</w:t>
            </w:r>
          </w:p>
        </w:tc>
        <w:tc>
          <w:tcPr>
            <w:tcW w:w="8447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  <w:tr w:rsidR="004D15C7" w:rsidRPr="00C90CD0" w:rsidTr="00C90CD0">
        <w:trPr>
          <w:gridAfter w:val="1"/>
          <w:wAfter w:w="200" w:type="dxa"/>
          <w:trHeight w:val="342"/>
        </w:trPr>
        <w:tc>
          <w:tcPr>
            <w:tcW w:w="2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205A6" w:rsidRPr="00C90CD0" w:rsidRDefault="001301F6" w:rsidP="00C90CD0">
            <w:pPr>
              <w:pStyle w:val="berschrift2"/>
              <w:spacing w:before="180" w:line="240" w:lineRule="auto"/>
              <w:outlineLvl w:val="1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>E-mail (</w:t>
            </w:r>
            <w:r w:rsidR="00C33478">
              <w:rPr>
                <w:sz w:val="26"/>
                <w:szCs w:val="26"/>
                <w:lang w:val="en-GB"/>
              </w:rPr>
              <w:t>mandatory</w:t>
            </w:r>
            <w:r>
              <w:rPr>
                <w:sz w:val="26"/>
                <w:szCs w:val="26"/>
                <w:lang w:val="en-GB"/>
              </w:rPr>
              <w:t>)</w:t>
            </w:r>
          </w:p>
        </w:tc>
        <w:tc>
          <w:tcPr>
            <w:tcW w:w="6407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205A6" w:rsidRPr="00762429" w:rsidRDefault="002205A6" w:rsidP="00C90CD0">
            <w:pPr>
              <w:pStyle w:val="berschrift2"/>
              <w:spacing w:before="180" w:line="240" w:lineRule="auto"/>
              <w:outlineLvl w:val="1"/>
              <w:rPr>
                <w:b w:val="0"/>
                <w:sz w:val="26"/>
                <w:szCs w:val="26"/>
                <w:lang w:val="en-GB"/>
              </w:rPr>
            </w:pPr>
          </w:p>
        </w:tc>
      </w:tr>
    </w:tbl>
    <w:p w:rsidR="006A20D8" w:rsidRDefault="006A20D8">
      <w:pPr>
        <w:rPr>
          <w:lang w:val="en-GB"/>
        </w:rPr>
      </w:pPr>
    </w:p>
    <w:p w:rsidR="007977FD" w:rsidRPr="00A04D82" w:rsidRDefault="007977FD">
      <w:pPr>
        <w:rPr>
          <w:lang w:val="en-GB"/>
        </w:rPr>
      </w:pP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 xml:space="preserve">Please send </w:t>
      </w:r>
      <w:r w:rsidR="00762429">
        <w:rPr>
          <w:lang w:val="en-GB"/>
        </w:rPr>
        <w:t xml:space="preserve">by email </w:t>
      </w:r>
      <w:r w:rsidRPr="00A04D82">
        <w:rPr>
          <w:lang w:val="en-GB"/>
        </w:rPr>
        <w:t>or fax your registration form to: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Institute of Orthopaedic Research and Biomechanics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University of Ulm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Helmholtzstr. 14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89081 Ulm</w:t>
      </w:r>
      <w:r w:rsidR="00E4292E">
        <w:rPr>
          <w:lang w:val="en-GB"/>
        </w:rPr>
        <w:t>, Germany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Phone</w:t>
      </w:r>
      <w:r w:rsidRPr="00A04D82">
        <w:rPr>
          <w:lang w:val="en-GB"/>
        </w:rPr>
        <w:tab/>
        <w:t xml:space="preserve">  +49-731-500-55301</w:t>
      </w:r>
    </w:p>
    <w:p w:rsidR="006A20D8" w:rsidRPr="00A04D82" w:rsidRDefault="006A20D8">
      <w:pPr>
        <w:rPr>
          <w:lang w:val="en-GB"/>
        </w:rPr>
      </w:pPr>
      <w:r w:rsidRPr="00A04D82">
        <w:rPr>
          <w:lang w:val="en-GB"/>
        </w:rPr>
        <w:t>Fax</w:t>
      </w:r>
      <w:r w:rsidRPr="00A04D82">
        <w:rPr>
          <w:lang w:val="en-GB"/>
        </w:rPr>
        <w:tab/>
        <w:t xml:space="preserve">  +49-731-500-55302</w:t>
      </w:r>
    </w:p>
    <w:p w:rsidR="006A20D8" w:rsidRPr="00A04D82" w:rsidRDefault="00852DEC">
      <w:pPr>
        <w:rPr>
          <w:lang w:val="en-GB"/>
        </w:rPr>
      </w:pPr>
      <w:r>
        <w:rPr>
          <w:lang w:val="en-GB"/>
        </w:rPr>
        <w:t>E</w:t>
      </w:r>
      <w:r w:rsidR="006A20D8" w:rsidRPr="00A04D82">
        <w:rPr>
          <w:lang w:val="en-GB"/>
        </w:rPr>
        <w:t>-mail: med.biomechanik@uni-ulm.de</w:t>
      </w:r>
    </w:p>
    <w:p w:rsidR="006A20D8" w:rsidRPr="00A04D82" w:rsidRDefault="006A20D8">
      <w:pPr>
        <w:rPr>
          <w:lang w:val="en-GB"/>
        </w:rPr>
      </w:pPr>
    </w:p>
    <w:p w:rsidR="006A20D8" w:rsidRDefault="006A20D8">
      <w:pPr>
        <w:pStyle w:val="Textkrper"/>
        <w:rPr>
          <w:sz w:val="24"/>
          <w:lang w:val="en-GB"/>
        </w:rPr>
      </w:pPr>
      <w:r w:rsidRPr="00A04D82">
        <w:rPr>
          <w:sz w:val="24"/>
          <w:lang w:val="en-GB"/>
        </w:rPr>
        <w:t xml:space="preserve">The course fee amounts to </w:t>
      </w:r>
      <w:r w:rsidR="00B95346">
        <w:rPr>
          <w:sz w:val="24"/>
          <w:lang w:val="en-GB"/>
        </w:rPr>
        <w:t xml:space="preserve">€ </w:t>
      </w:r>
      <w:r w:rsidR="00E4292E">
        <w:rPr>
          <w:sz w:val="24"/>
          <w:lang w:val="en-GB"/>
        </w:rPr>
        <w:t>6</w:t>
      </w:r>
      <w:r w:rsidR="000A64BD">
        <w:rPr>
          <w:sz w:val="24"/>
          <w:lang w:val="en-GB"/>
        </w:rPr>
        <w:t>0</w:t>
      </w:r>
      <w:r w:rsidRPr="00A04D82">
        <w:rPr>
          <w:sz w:val="24"/>
          <w:lang w:val="en-GB"/>
        </w:rPr>
        <w:t>0 including workshop script, lunches and dinners (no accom</w:t>
      </w:r>
      <w:r>
        <w:rPr>
          <w:sz w:val="24"/>
          <w:lang w:val="en-GB"/>
        </w:rPr>
        <w:t>m</w:t>
      </w:r>
      <w:r w:rsidRPr="00A04D82">
        <w:rPr>
          <w:sz w:val="24"/>
          <w:lang w:val="en-GB"/>
        </w:rPr>
        <w:t>odation</w:t>
      </w:r>
      <w:r w:rsidR="006B1F71">
        <w:rPr>
          <w:sz w:val="24"/>
          <w:lang w:val="en-GB"/>
        </w:rPr>
        <w:t>)</w:t>
      </w:r>
      <w:r w:rsidRPr="00A04D82">
        <w:rPr>
          <w:sz w:val="24"/>
          <w:lang w:val="en-GB"/>
        </w:rPr>
        <w:t>.</w:t>
      </w:r>
      <w:r w:rsidR="000A64BD">
        <w:rPr>
          <w:sz w:val="24"/>
          <w:lang w:val="en-GB"/>
        </w:rPr>
        <w:t xml:space="preserve"> Payment information will be sent upon registration.</w:t>
      </w:r>
    </w:p>
    <w:p w:rsidR="00C33478" w:rsidRPr="00A04D82" w:rsidRDefault="00C33478">
      <w:pPr>
        <w:pStyle w:val="Textkrper"/>
        <w:rPr>
          <w:sz w:val="24"/>
          <w:lang w:val="en-GB"/>
        </w:rPr>
      </w:pPr>
    </w:p>
    <w:p w:rsidR="006A20D8" w:rsidRPr="00A04D82" w:rsidRDefault="006A20D8">
      <w:pPr>
        <w:pStyle w:val="Textkrper"/>
        <w:rPr>
          <w:sz w:val="24"/>
          <w:lang w:val="en-GB"/>
        </w:rPr>
      </w:pPr>
      <w:r w:rsidRPr="00C41123">
        <w:rPr>
          <w:b/>
          <w:sz w:val="24"/>
          <w:lang w:val="en-GB"/>
        </w:rPr>
        <w:t>Sending this form is a binding registration agreement.</w:t>
      </w:r>
      <w:r w:rsidR="006B1F71">
        <w:rPr>
          <w:b/>
          <w:sz w:val="24"/>
          <w:lang w:val="en-GB"/>
        </w:rPr>
        <w:br/>
      </w:r>
    </w:p>
    <w:p w:rsidR="006A20D8" w:rsidRPr="00A04D82" w:rsidRDefault="006A20D8">
      <w:pPr>
        <w:pStyle w:val="Textkrper"/>
        <w:rPr>
          <w:sz w:val="24"/>
          <w:lang w:val="en-GB"/>
        </w:rPr>
      </w:pPr>
    </w:p>
    <w:tbl>
      <w:tblPr>
        <w:tblW w:w="0" w:type="auto"/>
        <w:tblBorders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2518"/>
        <w:gridCol w:w="960"/>
        <w:gridCol w:w="5844"/>
      </w:tblGrid>
      <w:tr w:rsidR="00C41123" w:rsidRPr="00C90CD0" w:rsidTr="00C90CD0">
        <w:tc>
          <w:tcPr>
            <w:tcW w:w="25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</w:p>
        </w:tc>
        <w:tc>
          <w:tcPr>
            <w:tcW w:w="584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</w:p>
        </w:tc>
      </w:tr>
      <w:tr w:rsidR="00C41123" w:rsidRPr="00C90CD0" w:rsidTr="00C90CD0">
        <w:tc>
          <w:tcPr>
            <w:tcW w:w="2518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  <w:r w:rsidRPr="00C90CD0">
              <w:rPr>
                <w:sz w:val="24"/>
                <w:lang w:val="en-GB"/>
              </w:rPr>
              <w:t>Date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</w:p>
        </w:tc>
        <w:tc>
          <w:tcPr>
            <w:tcW w:w="584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C41123" w:rsidRPr="00C90CD0" w:rsidRDefault="00C41123">
            <w:pPr>
              <w:pStyle w:val="Textkrper"/>
              <w:rPr>
                <w:sz w:val="24"/>
                <w:lang w:val="en-GB"/>
              </w:rPr>
            </w:pPr>
            <w:r w:rsidRPr="00C90CD0">
              <w:rPr>
                <w:sz w:val="24"/>
                <w:lang w:val="en-GB"/>
              </w:rPr>
              <w:t>Signature</w:t>
            </w:r>
          </w:p>
        </w:tc>
      </w:tr>
    </w:tbl>
    <w:p w:rsidR="006A20D8" w:rsidRPr="00C41123" w:rsidRDefault="006A20D8">
      <w:pPr>
        <w:pStyle w:val="Textkrper"/>
        <w:rPr>
          <w:sz w:val="2"/>
          <w:szCs w:val="2"/>
          <w:lang w:val="en-GB"/>
        </w:rPr>
      </w:pPr>
    </w:p>
    <w:sectPr w:rsidR="006A20D8" w:rsidRPr="00C41123" w:rsidSect="000A64BD">
      <w:pgSz w:w="11906" w:h="16838"/>
      <w:pgMar w:top="567" w:right="851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"/>
    <w:panose1 w:val="020B0604020202020204"/>
    <w:charset w:val="4D"/>
    <w:family w:val="swiss"/>
    <w:notTrueType/>
    <w:pitch w:val="default"/>
    <w:sig w:usb0="03000000" w:usb1="00000000" w:usb2="00000000" w:usb3="00000000" w:csb0="00000001" w:csb1="00000000"/>
  </w:font>
  <w:font w:name="Arno Pro Smbd Display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03B"/>
    <w:rsid w:val="000A64BD"/>
    <w:rsid w:val="000B2493"/>
    <w:rsid w:val="001301F6"/>
    <w:rsid w:val="001E4AC8"/>
    <w:rsid w:val="001F0038"/>
    <w:rsid w:val="002205A6"/>
    <w:rsid w:val="002554B9"/>
    <w:rsid w:val="00267F46"/>
    <w:rsid w:val="002E017F"/>
    <w:rsid w:val="002F367B"/>
    <w:rsid w:val="002F7E99"/>
    <w:rsid w:val="003C642D"/>
    <w:rsid w:val="00496432"/>
    <w:rsid w:val="004D15C7"/>
    <w:rsid w:val="004D6385"/>
    <w:rsid w:val="00542C54"/>
    <w:rsid w:val="00560633"/>
    <w:rsid w:val="00590A27"/>
    <w:rsid w:val="005C7151"/>
    <w:rsid w:val="006A20D8"/>
    <w:rsid w:val="006B1F71"/>
    <w:rsid w:val="00714CAE"/>
    <w:rsid w:val="00735057"/>
    <w:rsid w:val="00762429"/>
    <w:rsid w:val="007936A4"/>
    <w:rsid w:val="007977FD"/>
    <w:rsid w:val="00841C6E"/>
    <w:rsid w:val="00852DEC"/>
    <w:rsid w:val="00855063"/>
    <w:rsid w:val="008A1E37"/>
    <w:rsid w:val="008E0407"/>
    <w:rsid w:val="008E4937"/>
    <w:rsid w:val="008F47D0"/>
    <w:rsid w:val="0090252D"/>
    <w:rsid w:val="009155A6"/>
    <w:rsid w:val="00925AF4"/>
    <w:rsid w:val="009831C4"/>
    <w:rsid w:val="00A35F9E"/>
    <w:rsid w:val="00A613CD"/>
    <w:rsid w:val="00B95346"/>
    <w:rsid w:val="00BA7436"/>
    <w:rsid w:val="00C33478"/>
    <w:rsid w:val="00C41123"/>
    <w:rsid w:val="00C90CD0"/>
    <w:rsid w:val="00D76EA4"/>
    <w:rsid w:val="00DE351A"/>
    <w:rsid w:val="00E4292E"/>
    <w:rsid w:val="00E46A8F"/>
    <w:rsid w:val="00EC2231"/>
    <w:rsid w:val="00ED5B2D"/>
    <w:rsid w:val="00EE527C"/>
    <w:rsid w:val="00F20F42"/>
    <w:rsid w:val="00F44EFA"/>
    <w:rsid w:val="00F51D16"/>
    <w:rsid w:val="00F93E2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BC129D"/>
  <w14:defaultImageDpi w14:val="300"/>
  <w15:chartTrackingRefBased/>
  <w15:docId w15:val="{2788F567-FE0E-ED41-BFC5-CB3B6270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b/>
      <w:sz w:val="28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sz w:val="28"/>
    </w:rPr>
  </w:style>
  <w:style w:type="paragraph" w:styleId="Textkrper2">
    <w:name w:val="Body Text 2"/>
    <w:basedOn w:val="Standar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Arial-BoldMT" w:eastAsia="Times New Roman" w:hAnsi="Arial-BoldMT"/>
      <w:b/>
      <w:sz w:val="36"/>
    </w:rPr>
  </w:style>
  <w:style w:type="table" w:styleId="Tabellenraster">
    <w:name w:val="Table Grid"/>
    <w:basedOn w:val="NormaleTabelle"/>
    <w:uiPriority w:val="59"/>
    <w:rsid w:val="002205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Universität Ulm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Dr. L. Claes</dc:creator>
  <cp:keywords/>
  <cp:lastModifiedBy>Lutz Dürselen</cp:lastModifiedBy>
  <cp:revision>5</cp:revision>
  <cp:lastPrinted>2019-06-12T08:40:00Z</cp:lastPrinted>
  <dcterms:created xsi:type="dcterms:W3CDTF">2019-06-12T08:39:00Z</dcterms:created>
  <dcterms:modified xsi:type="dcterms:W3CDTF">2019-06-12T08:41:00Z</dcterms:modified>
</cp:coreProperties>
</file>