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FB" w:rsidRDefault="00B950FB" w:rsidP="00E535B5">
      <w:pPr>
        <w:spacing w:line="360" w:lineRule="atLeast"/>
        <w:jc w:val="center"/>
        <w:rPr>
          <w:b/>
          <w:u w:val="single"/>
        </w:rPr>
      </w:pPr>
      <w:r>
        <w:rPr>
          <w:b/>
          <w:u w:val="single"/>
        </w:rPr>
        <w:t>Antragsrichtlinien zu</w:t>
      </w:r>
      <w:r w:rsidR="00666472">
        <w:rPr>
          <w:b/>
          <w:u w:val="single"/>
        </w:rPr>
        <w:t>r</w:t>
      </w:r>
      <w:r>
        <w:rPr>
          <w:b/>
          <w:u w:val="single"/>
        </w:rPr>
        <w:t xml:space="preserve"> Förder</w:t>
      </w:r>
      <w:r w:rsidR="00666472">
        <w:rPr>
          <w:b/>
          <w:u w:val="single"/>
        </w:rPr>
        <w:t>ung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  <w:t xml:space="preserve">„Entwicklung von Ersatz- und Ergänzungsmethoden </w:t>
      </w:r>
      <w:r>
        <w:rPr>
          <w:b/>
          <w:u w:val="single"/>
        </w:rPr>
        <w:br/>
        <w:t>zur Vermeidung von Tierversuchen“</w:t>
      </w:r>
    </w:p>
    <w:p w:rsidR="00390C52" w:rsidRDefault="00390C52" w:rsidP="00E535B5">
      <w:pPr>
        <w:spacing w:line="360" w:lineRule="atLeast"/>
        <w:jc w:val="center"/>
        <w:rPr>
          <w:b/>
          <w:u w:val="single"/>
        </w:rPr>
      </w:pPr>
      <w:r>
        <w:rPr>
          <w:b/>
          <w:u w:val="single"/>
        </w:rPr>
        <w:t>des Landes Baden-Württemberg</w:t>
      </w:r>
    </w:p>
    <w:p w:rsidR="00B950FB" w:rsidRPr="00EF00FB" w:rsidRDefault="008D7C28" w:rsidP="00E535B5">
      <w:pPr>
        <w:pStyle w:val="berschrift1"/>
        <w:spacing w:line="360" w:lineRule="atLeast"/>
        <w:rPr>
          <w:b/>
        </w:rPr>
      </w:pPr>
      <w:r>
        <w:rPr>
          <w:b/>
        </w:rPr>
        <w:t>für den Vergabezeitraum 20</w:t>
      </w:r>
      <w:r w:rsidR="005E7581">
        <w:rPr>
          <w:b/>
        </w:rPr>
        <w:t>1</w:t>
      </w:r>
      <w:r w:rsidR="00E31D46">
        <w:rPr>
          <w:b/>
        </w:rPr>
        <w:t>7</w:t>
      </w:r>
    </w:p>
    <w:p w:rsidR="00B950FB" w:rsidRDefault="00B950FB" w:rsidP="00E535B5">
      <w:pPr>
        <w:spacing w:line="360" w:lineRule="atLeast"/>
      </w:pPr>
    </w:p>
    <w:p w:rsidR="00B950FB" w:rsidRDefault="00B950FB" w:rsidP="00E535B5">
      <w:pPr>
        <w:spacing w:line="360" w:lineRule="atLeast"/>
      </w:pPr>
    </w:p>
    <w:p w:rsidR="00B950FB" w:rsidRDefault="00B950FB" w:rsidP="00E535B5">
      <w:pPr>
        <w:spacing w:line="360" w:lineRule="atLeast"/>
      </w:pPr>
    </w:p>
    <w:p w:rsidR="00B950FB" w:rsidRDefault="00B950FB" w:rsidP="00E535B5">
      <w:pPr>
        <w:spacing w:line="360" w:lineRule="atLeast"/>
        <w:rPr>
          <w:u w:val="single"/>
        </w:rPr>
      </w:pPr>
      <w:r>
        <w:rPr>
          <w:u w:val="single"/>
        </w:rPr>
        <w:t>Vorbemerkung:</w:t>
      </w:r>
    </w:p>
    <w:p w:rsidR="00B950FB" w:rsidRDefault="00B950FB" w:rsidP="00E535B5">
      <w:pPr>
        <w:spacing w:line="360" w:lineRule="atLeast"/>
        <w:rPr>
          <w:u w:val="single"/>
        </w:rPr>
      </w:pPr>
    </w:p>
    <w:p w:rsidR="00B950FB" w:rsidRDefault="00B950FB" w:rsidP="00E535B5">
      <w:pPr>
        <w:spacing w:line="360" w:lineRule="atLeast"/>
      </w:pPr>
      <w:r>
        <w:t>Die mit de</w:t>
      </w:r>
      <w:r w:rsidR="00666472">
        <w:t>r</w:t>
      </w:r>
      <w:r>
        <w:t xml:space="preserve"> Förder</w:t>
      </w:r>
      <w:r w:rsidR="00666472">
        <w:t>ung</w:t>
      </w:r>
      <w:r>
        <w:t xml:space="preserve"> verfolgten Ziele und Aufgaben sowie die Vergabevoraussetzungen sind der </w:t>
      </w:r>
      <w:r>
        <w:rPr>
          <w:u w:val="single"/>
        </w:rPr>
        <w:t>Ausschreibung</w:t>
      </w:r>
      <w:r>
        <w:t xml:space="preserve"> zu entnehmen.</w:t>
      </w:r>
    </w:p>
    <w:p w:rsidR="00A15035" w:rsidRDefault="00B950FB" w:rsidP="00E535B5">
      <w:pPr>
        <w:spacing w:line="360" w:lineRule="atLeast"/>
      </w:pPr>
      <w:r>
        <w:t xml:space="preserve">Um den Begutachtungsaufwand zur Prüfung der Anträge so gering wie möglich zu halten, sollten die Anträge den folgenden Antragsrichtlinien entsprechen. Das Auswahlverfahren orientiert sich am DFG-Antragsverfahren. </w:t>
      </w:r>
      <w:r w:rsidR="00A15035">
        <w:t>Die Erfüllung der beschriebenen Antragskriterien ist Voraussetzung für die Weiterleitung des Antrags an die zuständige Gutachterkommi</w:t>
      </w:r>
      <w:r w:rsidR="00A15035">
        <w:t>s</w:t>
      </w:r>
      <w:r w:rsidR="00A15035">
        <w:t>sion.</w:t>
      </w:r>
    </w:p>
    <w:p w:rsidR="00B950FB" w:rsidRDefault="00B950FB" w:rsidP="00E535B5">
      <w:pPr>
        <w:spacing w:line="360" w:lineRule="atLeast"/>
      </w:pPr>
    </w:p>
    <w:p w:rsidR="00E535B5" w:rsidRPr="00F96938" w:rsidRDefault="00EA7BBB" w:rsidP="00E535B5">
      <w:pPr>
        <w:spacing w:line="360" w:lineRule="atLeast"/>
      </w:pPr>
      <w:r w:rsidRPr="00F96938">
        <w:t>Für d</w:t>
      </w:r>
      <w:r w:rsidR="00666472">
        <w:t>ie</w:t>
      </w:r>
      <w:r w:rsidRPr="00F96938">
        <w:t xml:space="preserve"> Förder</w:t>
      </w:r>
      <w:r w:rsidR="00666472">
        <w:t>ung</w:t>
      </w:r>
      <w:r w:rsidRPr="00F96938">
        <w:t xml:space="preserve"> könne</w:t>
      </w:r>
      <w:r w:rsidR="000C7F6E">
        <w:t>n</w:t>
      </w:r>
      <w:r w:rsidRPr="00F96938">
        <w:t xml:space="preserve"> sich Wissenschaftlerinnen und Wissenschaftler, die </w:t>
      </w:r>
      <w:r w:rsidR="0088363C" w:rsidRPr="00F96938">
        <w:t>an Einric</w:t>
      </w:r>
      <w:r w:rsidR="0088363C" w:rsidRPr="00F96938">
        <w:t>h</w:t>
      </w:r>
      <w:r w:rsidR="0088363C" w:rsidRPr="00F96938">
        <w:t xml:space="preserve">tungen </w:t>
      </w:r>
      <w:r w:rsidRPr="00F96938">
        <w:t>in Baden-Württemberg tätig sind, bewerben.</w:t>
      </w:r>
    </w:p>
    <w:p w:rsidR="00EA7BBB" w:rsidRDefault="00EA7BBB" w:rsidP="00E535B5">
      <w:pPr>
        <w:spacing w:line="360" w:lineRule="atLeast"/>
      </w:pPr>
    </w:p>
    <w:p w:rsidR="00B950FB" w:rsidRDefault="00B950FB" w:rsidP="00E535B5">
      <w:pPr>
        <w:tabs>
          <w:tab w:val="left" w:pos="426"/>
        </w:tabs>
        <w:spacing w:line="360" w:lineRule="atLeast"/>
        <w:ind w:left="426" w:hanging="426"/>
        <w:rPr>
          <w:b/>
          <w:u w:val="single"/>
        </w:rPr>
      </w:pPr>
      <w:r>
        <w:rPr>
          <w:b/>
          <w:u w:val="single"/>
        </w:rPr>
        <w:t>I.</w:t>
      </w:r>
      <w:r>
        <w:rPr>
          <w:b/>
          <w:u w:val="single"/>
        </w:rPr>
        <w:tab/>
        <w:t>Allgemeine Angaben</w:t>
      </w:r>
    </w:p>
    <w:p w:rsidR="00B950FB" w:rsidRDefault="00B950FB" w:rsidP="00E535B5">
      <w:pPr>
        <w:tabs>
          <w:tab w:val="left" w:pos="426"/>
        </w:tabs>
        <w:spacing w:line="360" w:lineRule="atLeast"/>
        <w:ind w:left="426" w:hanging="426"/>
      </w:pPr>
    </w:p>
    <w:p w:rsidR="00B950FB" w:rsidRDefault="00B950FB" w:rsidP="00E535B5">
      <w:pPr>
        <w:spacing w:line="360" w:lineRule="atLeast"/>
        <w:ind w:left="426"/>
      </w:pPr>
      <w:r>
        <w:t>Die zur Beurteilung notwendigen allgemeinen Angaben sind in das Antragsformular vollständig einzutragen. Die folgenden Hinweise beziehen sich auf einzelne Punkte des Formulars.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  <w:rPr>
          <w:u w:val="single"/>
        </w:rPr>
      </w:pPr>
      <w:r>
        <w:rPr>
          <w:u w:val="single"/>
        </w:rPr>
        <w:t>1. Antragstellerin/Antragsteller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</w:pPr>
      <w:r>
        <w:t>Bei mehreren Antragstellenden und Beteiligten ist hier die- bzw. derjenige zu nennen, die/der gegenüber der Universität und de</w:t>
      </w:r>
      <w:r w:rsidR="00390C52">
        <w:t>r</w:t>
      </w:r>
      <w:r>
        <w:t xml:space="preserve"> </w:t>
      </w:r>
      <w:r w:rsidR="00390C52">
        <w:t>Landesregierung</w:t>
      </w:r>
      <w:r>
        <w:t xml:space="preserve"> die Verantwortung für die Durchführung des Vorhabens übernimmt.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  <w:rPr>
          <w:u w:val="single"/>
        </w:rPr>
      </w:pPr>
      <w:r>
        <w:rPr>
          <w:u w:val="single"/>
        </w:rPr>
        <w:t>2.1 Kurztitel</w:t>
      </w:r>
      <w:r>
        <w:rPr>
          <w:u w:val="single"/>
        </w:rPr>
        <w:br/>
      </w:r>
    </w:p>
    <w:p w:rsidR="00B950FB" w:rsidRDefault="00B950FB" w:rsidP="00E535B5">
      <w:pPr>
        <w:spacing w:line="360" w:lineRule="atLeast"/>
        <w:ind w:left="426"/>
      </w:pPr>
      <w:r>
        <w:t>Es wird um eine möglichst präzise Kurzbezeichnung des Vorhabens gebeten, die auch als Kennung des Projekts im Verwaltungsverfahren dienen kann.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  <w:rPr>
          <w:u w:val="single"/>
        </w:rPr>
      </w:pPr>
      <w:r>
        <w:rPr>
          <w:u w:val="single"/>
        </w:rPr>
        <w:t>2.2 Kurze Charakterisierung des Forschungsvorhabens</w:t>
      </w:r>
    </w:p>
    <w:p w:rsidR="00B950FB" w:rsidRDefault="00B950FB" w:rsidP="00E535B5">
      <w:pPr>
        <w:spacing w:line="360" w:lineRule="atLeast"/>
        <w:ind w:left="426"/>
        <w:rPr>
          <w:u w:val="single"/>
        </w:rPr>
      </w:pPr>
    </w:p>
    <w:p w:rsidR="00B950FB" w:rsidRDefault="00B950FB" w:rsidP="00E535B5">
      <w:pPr>
        <w:spacing w:line="360" w:lineRule="atLeast"/>
        <w:ind w:left="426"/>
      </w:pPr>
      <w:r>
        <w:lastRenderedPageBreak/>
        <w:t>Erbeten wird eine zusammenfassende allgemein verständliche Darstellung des Vo</w:t>
      </w:r>
      <w:r>
        <w:t>r</w:t>
      </w:r>
      <w:r>
        <w:t>habens mit einer kurzen Charakterisierung des Forschungsplans, der vorgesehenen Methoden, der Ziele sowie der allgemeinen Forschungssituation, in der das Vorhaben seinen Platz finden soll. Die zusammenfassende Darstellung sollte zwei DIN A</w:t>
      </w:r>
      <w:r w:rsidR="00390C52">
        <w:t xml:space="preserve"> </w:t>
      </w:r>
      <w:r>
        <w:t xml:space="preserve">4-Seiten </w:t>
      </w:r>
      <w:r w:rsidR="00390C52">
        <w:t>nicht überschreiten</w:t>
      </w:r>
      <w:r>
        <w:t>.</w:t>
      </w:r>
    </w:p>
    <w:p w:rsidR="00390C52" w:rsidRDefault="00390C52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  <w:rPr>
          <w:u w:val="single"/>
        </w:rPr>
      </w:pPr>
      <w:r>
        <w:rPr>
          <w:u w:val="single"/>
        </w:rPr>
        <w:t>5. Beantragte Mittel</w:t>
      </w:r>
    </w:p>
    <w:p w:rsidR="00B950FB" w:rsidRDefault="00B950FB" w:rsidP="00E535B5">
      <w:pPr>
        <w:spacing w:line="360" w:lineRule="atLeast"/>
        <w:ind w:left="426"/>
        <w:rPr>
          <w:u w:val="single"/>
        </w:rPr>
      </w:pPr>
    </w:p>
    <w:p w:rsidR="00B950FB" w:rsidRDefault="00B950FB" w:rsidP="00E535B5">
      <w:pPr>
        <w:spacing w:line="360" w:lineRule="atLeast"/>
        <w:ind w:left="426"/>
      </w:pPr>
      <w:r>
        <w:t>Bei der Berechnung der Beträge für die beantragten Stellen sind die Personalkoste</w:t>
      </w:r>
      <w:r>
        <w:t>n</w:t>
      </w:r>
      <w:r>
        <w:t>richtsätze der DFG (</w:t>
      </w:r>
      <w:r w:rsidR="001926DE" w:rsidRPr="00F96938">
        <w:t>auf der Homepage der DFG abrufbar</w:t>
      </w:r>
      <w:r w:rsidRPr="00F96938">
        <w:t>)</w:t>
      </w:r>
      <w:r>
        <w:t xml:space="preserve"> anzuwenden. Hinter den jeweiligen Beträgen sind die Zahl und die Vergütungsgruppe der Stellen einzusetzen.</w:t>
      </w:r>
    </w:p>
    <w:p w:rsidR="00B950FB" w:rsidRDefault="00B950FB" w:rsidP="00E535B5">
      <w:pPr>
        <w:spacing w:line="360" w:lineRule="atLeast"/>
        <w:ind w:left="426"/>
        <w:rPr>
          <w:u w:val="single"/>
        </w:rPr>
      </w:pPr>
    </w:p>
    <w:p w:rsidR="00B950FB" w:rsidRDefault="00B950FB" w:rsidP="00E535B5">
      <w:pPr>
        <w:spacing w:line="360" w:lineRule="atLeast"/>
        <w:ind w:left="426"/>
        <w:rPr>
          <w:u w:val="single"/>
        </w:rPr>
      </w:pPr>
    </w:p>
    <w:p w:rsidR="00B950FB" w:rsidRDefault="00B950FB" w:rsidP="00E535B5">
      <w:pPr>
        <w:tabs>
          <w:tab w:val="left" w:pos="426"/>
        </w:tabs>
        <w:spacing w:line="360" w:lineRule="atLeast"/>
        <w:rPr>
          <w:b/>
          <w:u w:val="single"/>
        </w:rPr>
      </w:pPr>
      <w:r>
        <w:rPr>
          <w:b/>
          <w:u w:val="single"/>
        </w:rPr>
        <w:t>II.</w:t>
      </w:r>
      <w:r>
        <w:rPr>
          <w:b/>
          <w:u w:val="single"/>
        </w:rPr>
        <w:tab/>
        <w:t>Erläuterungen des Vorhabens</w:t>
      </w:r>
    </w:p>
    <w:p w:rsidR="00B950FB" w:rsidRDefault="00B950FB" w:rsidP="00E535B5">
      <w:pPr>
        <w:spacing w:line="360" w:lineRule="atLeast"/>
        <w:ind w:left="426"/>
        <w:rPr>
          <w:b/>
          <w:u w:val="single"/>
        </w:rPr>
      </w:pPr>
    </w:p>
    <w:p w:rsidR="00B950FB" w:rsidRDefault="00B950FB" w:rsidP="00E535B5">
      <w:pPr>
        <w:spacing w:line="360" w:lineRule="atLeast"/>
        <w:ind w:left="426"/>
      </w:pPr>
      <w:r>
        <w:t xml:space="preserve">Die Erläuterungen des Vorhabens erfolgt auf einer Anlage zum Antragsformular. Sie soll </w:t>
      </w:r>
      <w:r w:rsidR="00390C52">
        <w:t>möglichst kurz gefasst sein</w:t>
      </w:r>
      <w:r>
        <w:t xml:space="preserve"> und auf folgende Punkte eingehen: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</w:pPr>
      <w:r>
        <w:rPr>
          <w:u w:val="single"/>
        </w:rPr>
        <w:t>1. Stand der Forschung</w:t>
      </w:r>
      <w:r>
        <w:t xml:space="preserve"> (nur bei Neuanträgen darzulegen)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</w:pPr>
      <w:r>
        <w:t>Der Stand der Forschung - gegebenenfalls mit Angabe wesentlicher Publikationen - soll präzise, aber knapp und nur in seiner unmittelbaren Beziehung zum konkreten Vorhaben und als Begründung für die eigene Arbeit dargestellt werden. In dieser Da</w:t>
      </w:r>
      <w:r>
        <w:t>r</w:t>
      </w:r>
      <w:r>
        <w:t>stellung sollte deutlich werden, wo die Antragstellerin/der Antragsteller seine eigenen Arbeiten eingeordnet sieht und zu welchen der noch anstehenden Fragen ein Beitrag geleistet werden soll.</w:t>
      </w:r>
    </w:p>
    <w:p w:rsidR="00B950FB" w:rsidRDefault="00B950FB" w:rsidP="00E535B5">
      <w:pPr>
        <w:spacing w:line="360" w:lineRule="atLeast"/>
        <w:ind w:left="426"/>
        <w:rPr>
          <w:u w:val="single"/>
        </w:rPr>
      </w:pPr>
    </w:p>
    <w:p w:rsidR="00B950FB" w:rsidRDefault="00B950FB" w:rsidP="00E535B5">
      <w:pPr>
        <w:spacing w:line="360" w:lineRule="atLeast"/>
        <w:ind w:left="426"/>
      </w:pPr>
      <w:r>
        <w:rPr>
          <w:u w:val="single"/>
        </w:rPr>
        <w:t>2. Eigene Vorarbeiten</w:t>
      </w:r>
      <w:r>
        <w:t xml:space="preserve"> (</w:t>
      </w:r>
      <w:r w:rsidRPr="00426049">
        <w:t>nur bei Neuanträgen darzulegen</w:t>
      </w:r>
      <w:r>
        <w:t>)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</w:pPr>
      <w:r>
        <w:t>Die wichtigsten Ergebnisse der bisher einschlägigen Arbeiten der Antragstellerin /des Antragstellers sollten hier zusammengefaßt werden.</w:t>
      </w:r>
    </w:p>
    <w:p w:rsidR="00B950FB" w:rsidRDefault="00B950FB" w:rsidP="00E535B5">
      <w:pPr>
        <w:spacing w:line="360" w:lineRule="atLeast"/>
        <w:ind w:left="426"/>
      </w:pPr>
      <w:r>
        <w:t>Des</w:t>
      </w:r>
      <w:r w:rsidR="00390C52">
        <w:t xml:space="preserve"> W</w:t>
      </w:r>
      <w:r>
        <w:t>eiteren ist eine Liste aller Publikationen der Antragstellerin /des Antragstellers der letzten 5 Jahre beizufügen.</w:t>
      </w:r>
    </w:p>
    <w:p w:rsidR="00B950FB" w:rsidRDefault="00B950FB" w:rsidP="00E535B5">
      <w:pPr>
        <w:spacing w:line="360" w:lineRule="atLeast"/>
        <w:ind w:left="426"/>
      </w:pPr>
    </w:p>
    <w:p w:rsidR="00B950FB" w:rsidRDefault="00390C52" w:rsidP="00E535B5">
      <w:pPr>
        <w:spacing w:line="360" w:lineRule="atLeast"/>
        <w:ind w:left="426"/>
      </w:pPr>
      <w:r>
        <w:rPr>
          <w:u w:val="single"/>
        </w:rPr>
        <w:t>3</w:t>
      </w:r>
      <w:r w:rsidR="00B950FB">
        <w:rPr>
          <w:u w:val="single"/>
        </w:rPr>
        <w:t>. Ziele und Arbeitsprogramm / Methoden, Materialien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</w:pPr>
      <w:r>
        <w:t>Die Darstellung des wissenschaftlichen Programms und der wissenschaftlichen Zie</w:t>
      </w:r>
      <w:r>
        <w:t>l</w:t>
      </w:r>
      <w:r>
        <w:t>setzung kann in gestraffter Form erfolgen. Demgegenüber werden detaillierte Ang</w:t>
      </w:r>
      <w:r>
        <w:t>a</w:t>
      </w:r>
      <w:r>
        <w:t>ben über das geplante Vorgehen während des Arbeitszeitraumes benötigt. Hierbei so</w:t>
      </w:r>
      <w:r>
        <w:t>l</w:t>
      </w:r>
      <w:r>
        <w:lastRenderedPageBreak/>
        <w:t>len Angaben über angestrebte Zwischen- und Schlußergebnisse mit Terminen g</w:t>
      </w:r>
      <w:r>
        <w:t>e</w:t>
      </w:r>
      <w:r>
        <w:t>macht werden.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</w:pPr>
      <w:r>
        <w:t>Bei der Antragstellung sind die Methoden sowie die verwendeten Materialien und Ve</w:t>
      </w:r>
      <w:r>
        <w:t>r</w:t>
      </w:r>
      <w:r>
        <w:t>fahren zu benennen, z.B. sollte angeführt werden, welches biologische Ausgangsm</w:t>
      </w:r>
      <w:r>
        <w:t>a</w:t>
      </w:r>
      <w:r>
        <w:t>terial und/oder welche Tierart</w:t>
      </w:r>
      <w:r w:rsidR="00390C52">
        <w:t>/</w:t>
      </w:r>
      <w:r>
        <w:t>Zuchtlinie verwendet w</w:t>
      </w:r>
      <w:r w:rsidR="00390C52">
        <w:t>e</w:t>
      </w:r>
      <w:r>
        <w:t>rde</w:t>
      </w:r>
      <w:r w:rsidR="00390C52">
        <w:t>n soll</w:t>
      </w:r>
      <w:r>
        <w:t>.</w:t>
      </w:r>
      <w:r w:rsidR="00390C52">
        <w:br/>
        <w:t>Sofern Versuche an Tieren geplant sind, ist der Stand des Verfahrens beim für Tie</w:t>
      </w:r>
      <w:r w:rsidR="00390C52">
        <w:t>r</w:t>
      </w:r>
      <w:r w:rsidR="00390C52">
        <w:t xml:space="preserve">versuche zuständigen Regierungspräsidium mitzuteilen. Soweit methodisch sinnvoll, ist eine biometrische Versuchsplanung beizufügen. </w:t>
      </w:r>
    </w:p>
    <w:p w:rsidR="00B950FB" w:rsidRDefault="00B950FB" w:rsidP="00E535B5">
      <w:pPr>
        <w:spacing w:line="360" w:lineRule="atLeast"/>
        <w:ind w:left="426"/>
      </w:pPr>
    </w:p>
    <w:p w:rsidR="00B950FB" w:rsidRDefault="00390C52" w:rsidP="00E535B5">
      <w:pPr>
        <w:spacing w:line="360" w:lineRule="atLeast"/>
        <w:ind w:left="426"/>
      </w:pPr>
      <w:r>
        <w:rPr>
          <w:u w:val="single"/>
        </w:rPr>
        <w:t>4</w:t>
      </w:r>
      <w:r w:rsidR="00B950FB">
        <w:rPr>
          <w:u w:val="single"/>
        </w:rPr>
        <w:t>. Bedeutung für den Tierschutz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4971C8">
      <w:pPr>
        <w:spacing w:line="360" w:lineRule="atLeast"/>
        <w:ind w:left="425"/>
      </w:pPr>
      <w:r>
        <w:t>Auf der Grundlage der Ziele und Aufgaben des Förderprogrammes (siehe Ausschre</w:t>
      </w:r>
      <w:r>
        <w:t>i</w:t>
      </w:r>
      <w:r>
        <w:t>bung) ist die Bedeutung des beantragten Forschungsprojektes für die Reduzierung von Tierversuchen bzw. de</w:t>
      </w:r>
      <w:r w:rsidR="00E313AA">
        <w:t>r</w:t>
      </w:r>
      <w:r>
        <w:t xml:space="preserve"> Tier</w:t>
      </w:r>
      <w:r w:rsidR="00E313AA">
        <w:t>belastung</w:t>
      </w:r>
      <w:r>
        <w:t xml:space="preserve"> </w:t>
      </w:r>
      <w:r>
        <w:rPr>
          <w:b/>
        </w:rPr>
        <w:t xml:space="preserve">detailliert </w:t>
      </w:r>
      <w:r>
        <w:t>darzustellen.</w:t>
      </w:r>
    </w:p>
    <w:p w:rsidR="004971C8" w:rsidRPr="00EE3720" w:rsidRDefault="00E313AA" w:rsidP="004971C8">
      <w:pPr>
        <w:spacing w:line="360" w:lineRule="atLeast"/>
        <w:ind w:left="425"/>
        <w:rPr>
          <w:rFonts w:cs="Arial"/>
          <w:sz w:val="20"/>
        </w:rPr>
      </w:pPr>
      <w:r w:rsidRPr="00E313AA">
        <w:t xml:space="preserve">Zur Einschätzung der </w:t>
      </w:r>
      <w:r w:rsidR="00123EEA">
        <w:t>Tierbelastung können bei Bedarf</w:t>
      </w:r>
      <w:r w:rsidRPr="00E313AA">
        <w:t xml:space="preserve"> z.B. die Schweizer Bewe</w:t>
      </w:r>
      <w:r w:rsidRPr="00E313AA">
        <w:t>r</w:t>
      </w:r>
      <w:r w:rsidRPr="00E313AA">
        <w:t>tungskataloge herangezogen werden - Link:</w:t>
      </w:r>
      <w:r w:rsidRPr="007B7279">
        <w:t xml:space="preserve"> </w:t>
      </w:r>
      <w:r w:rsidRPr="00E313AA">
        <w:rPr>
          <w:i/>
          <w:sz w:val="22"/>
          <w:szCs w:val="22"/>
        </w:rPr>
        <w:br/>
      </w:r>
      <w:hyperlink r:id="rId8" w:history="1">
        <w:r w:rsidR="00923ED5" w:rsidRPr="00923ED5">
          <w:rPr>
            <w:color w:val="0000FF"/>
            <w:sz w:val="20"/>
            <w:u w:val="single"/>
          </w:rPr>
          <w:t>https://www.blv.admin.ch/dam/blv/de/dokumente/tiere/publikationen-und-forschung/tierversuche/klassifikation-schwe</w:t>
        </w:r>
        <w:r w:rsidR="00923ED5" w:rsidRPr="00923ED5">
          <w:rPr>
            <w:color w:val="0000FF"/>
            <w:sz w:val="20"/>
            <w:u w:val="single"/>
          </w:rPr>
          <w:t>r</w:t>
        </w:r>
        <w:r w:rsidR="00923ED5" w:rsidRPr="00923ED5">
          <w:rPr>
            <w:color w:val="0000FF"/>
            <w:sz w:val="20"/>
            <w:u w:val="single"/>
          </w:rPr>
          <w:t>egrad-tv.pdf.download.pdf/116104_DE.pdf</w:t>
        </w:r>
      </w:hyperlink>
      <w:r w:rsidR="00923ED5" w:rsidRPr="00923ED5">
        <w:rPr>
          <w:sz w:val="20"/>
        </w:rPr>
        <w:t>.</w:t>
      </w:r>
    </w:p>
    <w:p w:rsidR="00EE3720" w:rsidRDefault="00EE3720" w:rsidP="00E535B5">
      <w:pPr>
        <w:pStyle w:val="Text-1"/>
        <w:spacing w:line="360" w:lineRule="atLeast"/>
        <w:ind w:left="426"/>
      </w:pPr>
      <w:r>
        <w:t xml:space="preserve">Auf den Anhang VIII der EU-Versuchstierrichtlinie </w:t>
      </w:r>
      <w:r w:rsidR="00F96938">
        <w:t xml:space="preserve">(RL </w:t>
      </w:r>
      <w:r>
        <w:t>201</w:t>
      </w:r>
      <w:r w:rsidR="00F96938">
        <w:t>0</w:t>
      </w:r>
      <w:r>
        <w:t>/63/EU</w:t>
      </w:r>
      <w:r w:rsidR="00F96938">
        <w:t>)</w:t>
      </w:r>
      <w:r>
        <w:t xml:space="preserve"> wird in diesem Z</w:t>
      </w:r>
      <w:r>
        <w:t>u</w:t>
      </w:r>
      <w:r>
        <w:t>sammenhang hingewiesen - Link:</w:t>
      </w:r>
    </w:p>
    <w:p w:rsidR="00B950FB" w:rsidRPr="00EE3720" w:rsidRDefault="00923ED5" w:rsidP="00E535B5">
      <w:pPr>
        <w:pStyle w:val="Text-1"/>
        <w:spacing w:line="360" w:lineRule="atLeast"/>
        <w:ind w:left="426"/>
        <w:rPr>
          <w:sz w:val="20"/>
        </w:rPr>
      </w:pPr>
      <w:hyperlink r:id="rId9" w:history="1">
        <w:r w:rsidR="00EE3720" w:rsidRPr="00EE3720">
          <w:rPr>
            <w:rStyle w:val="Hyperlink"/>
            <w:sz w:val="20"/>
          </w:rPr>
          <w:t>http://eur-lex.europa.eu/LexUriServ</w:t>
        </w:r>
        <w:r w:rsidR="00EE3720" w:rsidRPr="00EE3720">
          <w:rPr>
            <w:rStyle w:val="Hyperlink"/>
            <w:sz w:val="20"/>
          </w:rPr>
          <w:t>/</w:t>
        </w:r>
        <w:r w:rsidR="00EE3720" w:rsidRPr="00EE3720">
          <w:rPr>
            <w:rStyle w:val="Hyperlink"/>
            <w:sz w:val="20"/>
          </w:rPr>
          <w:t>LexUriServ.do?uri=OJ:L:2010:276:0033:0079:de:PDF</w:t>
        </w:r>
      </w:hyperlink>
    </w:p>
    <w:p w:rsidR="00EE3720" w:rsidRDefault="00EE3720" w:rsidP="00E535B5">
      <w:pPr>
        <w:pStyle w:val="Text-1"/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</w:pPr>
      <w:r>
        <w:rPr>
          <w:u w:val="single"/>
        </w:rPr>
        <w:t xml:space="preserve">Zu </w:t>
      </w:r>
      <w:r w:rsidR="00390C52">
        <w:rPr>
          <w:u w:val="single"/>
        </w:rPr>
        <w:t>3</w:t>
      </w:r>
      <w:r>
        <w:rPr>
          <w:u w:val="single"/>
        </w:rPr>
        <w:t xml:space="preserve">. und </w:t>
      </w:r>
      <w:r w:rsidR="00390C52">
        <w:rPr>
          <w:u w:val="single"/>
        </w:rPr>
        <w:t>4</w:t>
      </w:r>
      <w:r>
        <w:rPr>
          <w:u w:val="single"/>
        </w:rPr>
        <w:t>.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</w:pPr>
      <w:r>
        <w:t>Es wird darauf hingewiesen, daß</w:t>
      </w:r>
    </w:p>
    <w:p w:rsidR="00B950FB" w:rsidRDefault="00B950FB" w:rsidP="00E535B5">
      <w:pPr>
        <w:tabs>
          <w:tab w:val="left" w:pos="709"/>
        </w:tabs>
        <w:spacing w:line="360" w:lineRule="atLeast"/>
        <w:ind w:left="426"/>
      </w:pPr>
      <w:r>
        <w:t>a) die Tierschutzrelevanz gemäß der Zielsetzung des Förderprogrammes und</w:t>
      </w:r>
      <w:r>
        <w:br/>
        <w:t>b) die Qualität des Arbeitsprogramms</w:t>
      </w:r>
    </w:p>
    <w:p w:rsidR="00B950FB" w:rsidRDefault="00B950FB" w:rsidP="00E535B5">
      <w:pPr>
        <w:tabs>
          <w:tab w:val="left" w:pos="709"/>
        </w:tabs>
        <w:spacing w:line="360" w:lineRule="atLeast"/>
        <w:ind w:left="426"/>
      </w:pPr>
      <w:r>
        <w:t xml:space="preserve">für die Förderungswürdigkeit des Vorhabens von entscheidender Bedeutung </w:t>
      </w:r>
      <w:r w:rsidR="00923ED5">
        <w:t>sind</w:t>
      </w:r>
      <w:bookmarkStart w:id="0" w:name="_GoBack"/>
      <w:bookmarkEnd w:id="0"/>
      <w:r>
        <w:t>.</w:t>
      </w:r>
    </w:p>
    <w:p w:rsidR="00B950FB" w:rsidRDefault="00B950FB" w:rsidP="00E535B5">
      <w:pPr>
        <w:tabs>
          <w:tab w:val="left" w:pos="709"/>
        </w:tabs>
        <w:spacing w:line="360" w:lineRule="atLeast"/>
        <w:ind w:left="426"/>
      </w:pPr>
      <w:r>
        <w:t xml:space="preserve">Deren Darstellung sollte daher besondere Aufmerksamkeit gewidmet werden. </w:t>
      </w:r>
      <w:r w:rsidR="00390C52">
        <w:t>D</w:t>
      </w:r>
      <w:r>
        <w:t>as A</w:t>
      </w:r>
      <w:r>
        <w:t>r</w:t>
      </w:r>
      <w:r>
        <w:t xml:space="preserve">beitsprogramm </w:t>
      </w:r>
      <w:r w:rsidR="00390C52">
        <w:t>muss insbesondere</w:t>
      </w:r>
      <w:r>
        <w:t xml:space="preserve"> schlüssig </w:t>
      </w:r>
      <w:r w:rsidR="00390C52">
        <w:t>darlegen</w:t>
      </w:r>
      <w:r>
        <w:t>, weshalb welche Mittel wofür beantragt werden.</w:t>
      </w:r>
    </w:p>
    <w:p w:rsidR="00B950FB" w:rsidRDefault="00B950FB" w:rsidP="00E535B5">
      <w:pPr>
        <w:tabs>
          <w:tab w:val="left" w:pos="709"/>
        </w:tabs>
        <w:spacing w:line="360" w:lineRule="atLeast"/>
        <w:ind w:left="426"/>
        <w:rPr>
          <w:u w:val="single"/>
        </w:rPr>
      </w:pPr>
    </w:p>
    <w:p w:rsidR="00B950FB" w:rsidRDefault="00390C52" w:rsidP="00E535B5">
      <w:pPr>
        <w:tabs>
          <w:tab w:val="left" w:pos="709"/>
        </w:tabs>
        <w:spacing w:line="360" w:lineRule="atLeast"/>
        <w:ind w:left="426"/>
      </w:pPr>
      <w:r>
        <w:rPr>
          <w:u w:val="single"/>
        </w:rPr>
        <w:t>5</w:t>
      </w:r>
      <w:r w:rsidR="00B950FB">
        <w:rPr>
          <w:u w:val="single"/>
        </w:rPr>
        <w:t>. Beantragte Mittel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</w:pPr>
      <w:r>
        <w:t>Die Notwendigkeit der beantragten Personalmittel, Sachmittel und Investitionen ist u</w:t>
      </w:r>
      <w:r>
        <w:t>n</w:t>
      </w:r>
      <w:r>
        <w:t>ter Hinweis auf das Arbeitsprogramm einzeln zu begründen. Dabei ist die konkrete Verwendung innerhalb des Forschungsvorhabens anzugeben.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</w:pPr>
      <w:r>
        <w:lastRenderedPageBreak/>
        <w:t>Für die Beantragung von Personalmitteln bedeutet dies, daß in Abstimmung auf das Arbeitsprogramm ein konkretes Aufgabengebiet für die Stelleninhaberin/den Stelleni</w:t>
      </w:r>
      <w:r>
        <w:t>n</w:t>
      </w:r>
      <w:r>
        <w:t>haber beschrieben werden muß.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pStyle w:val="Textkrper-Zeileneinzug"/>
        <w:spacing w:line="360" w:lineRule="atLeast"/>
      </w:pPr>
      <w:r>
        <w:t>Soweit für die Besetzung von Stellen bereits bestimmte Personen in Aussicht geno</w:t>
      </w:r>
      <w:r>
        <w:t>m</w:t>
      </w:r>
      <w:r>
        <w:t>men sind, sollen sie namentlich aufgeführt werden. Eine kurze Beschreibung des bi</w:t>
      </w:r>
      <w:r>
        <w:t>s</w:t>
      </w:r>
      <w:r>
        <w:t>herigen wissenschaftlichen Werdegangs ist als Anlage beizufügen.</w:t>
      </w:r>
    </w:p>
    <w:p w:rsidR="00B950FB" w:rsidRDefault="00B950FB" w:rsidP="00E535B5">
      <w:pPr>
        <w:pStyle w:val="Textkrper-Zeileneinzug"/>
        <w:spacing w:line="360" w:lineRule="atLeast"/>
      </w:pPr>
    </w:p>
    <w:p w:rsidR="00B950FB" w:rsidRDefault="00390C52" w:rsidP="00E535B5">
      <w:pPr>
        <w:spacing w:line="360" w:lineRule="atLeast"/>
        <w:ind w:left="426"/>
        <w:rPr>
          <w:u w:val="single"/>
        </w:rPr>
      </w:pPr>
      <w:r>
        <w:rPr>
          <w:u w:val="single"/>
        </w:rPr>
        <w:t>6</w:t>
      </w:r>
      <w:r w:rsidR="00B950FB">
        <w:rPr>
          <w:u w:val="single"/>
        </w:rPr>
        <w:t>. Maßstäbe für einen qualifizierten Antrag</w:t>
      </w:r>
    </w:p>
    <w:p w:rsidR="00B950FB" w:rsidRDefault="00B950FB" w:rsidP="00E535B5">
      <w:pPr>
        <w:spacing w:line="360" w:lineRule="atLeast"/>
        <w:ind w:left="426"/>
        <w:rPr>
          <w:u w:val="single"/>
        </w:rPr>
      </w:pPr>
    </w:p>
    <w:p w:rsidR="00B950FB" w:rsidRDefault="00B950FB" w:rsidP="00E535B5">
      <w:pPr>
        <w:spacing w:line="360" w:lineRule="atLeast"/>
        <w:ind w:left="426"/>
      </w:pPr>
      <w:r>
        <w:t>Gemäß den Empfehlungen der DFG-Kommission „Selbstkontrolle in der Wisse</w:t>
      </w:r>
      <w:r>
        <w:t>n</w:t>
      </w:r>
      <w:r>
        <w:t>schaft“ zur Sicherung guter wissenschaftlicher Praxis vom Januar 1998 werden als Maßstäbe für eine qualifizierte Antragstellung folgende Grundsätze festgesetzt:</w:t>
      </w:r>
    </w:p>
    <w:p w:rsidR="00B950FB" w:rsidRDefault="00A15035" w:rsidP="00E535B5">
      <w:pPr>
        <w:numPr>
          <w:ilvl w:val="0"/>
          <w:numId w:val="1"/>
        </w:numPr>
        <w:spacing w:line="360" w:lineRule="atLeast"/>
        <w:ind w:left="709"/>
      </w:pPr>
      <w:r>
        <w:t xml:space="preserve">Eigene </w:t>
      </w:r>
      <w:r w:rsidR="00B950FB">
        <w:t>Vorarbeiten sind konkret und vollständig darzustellen.</w:t>
      </w:r>
    </w:p>
    <w:p w:rsidR="00B950FB" w:rsidRDefault="00B950FB" w:rsidP="00E535B5">
      <w:pPr>
        <w:numPr>
          <w:ilvl w:val="0"/>
          <w:numId w:val="1"/>
        </w:numPr>
        <w:spacing w:line="360" w:lineRule="atLeast"/>
        <w:ind w:left="709"/>
      </w:pPr>
      <w:r>
        <w:t xml:space="preserve">Eigene und fremde Literatur ist </w:t>
      </w:r>
      <w:r w:rsidR="00A15035">
        <w:t>korrekt</w:t>
      </w:r>
      <w:r>
        <w:t xml:space="preserve"> zu zitieren. Noch nicht erschienene Publik</w:t>
      </w:r>
      <w:r>
        <w:t>a</w:t>
      </w:r>
      <w:r>
        <w:t>tionen sind klar zu kennzeichnen als „im Druck in...“, „angenommen bei...“ oder „eingereicht bei...“.</w:t>
      </w:r>
    </w:p>
    <w:p w:rsidR="00B950FB" w:rsidRDefault="00B950FB" w:rsidP="00E535B5">
      <w:pPr>
        <w:numPr>
          <w:ilvl w:val="0"/>
          <w:numId w:val="1"/>
        </w:numPr>
        <w:spacing w:line="360" w:lineRule="atLeast"/>
        <w:ind w:left="709"/>
      </w:pPr>
      <w:r>
        <w:t>Projekte sind nach bestem Gewissen inhaltlich so zu beschreiben, wie der Antra</w:t>
      </w:r>
      <w:r>
        <w:t>g</w:t>
      </w:r>
      <w:r>
        <w:t>steller beabsichtigt, sie durchzuführen.</w:t>
      </w:r>
    </w:p>
    <w:p w:rsidR="00B950FB" w:rsidRDefault="00B950FB" w:rsidP="00E535B5">
      <w:pPr>
        <w:numPr>
          <w:ilvl w:val="0"/>
          <w:numId w:val="1"/>
        </w:numPr>
        <w:spacing w:line="360" w:lineRule="atLeast"/>
        <w:ind w:left="709"/>
      </w:pPr>
      <w:r>
        <w:t>Kooperationen können bei der Antragsbewertung nur Berücksichtigung finden, wenn alle Beteiligten die erklärte Absicht und die Möglichkeit zu der angestrebten Zusammenarbeit haben.</w:t>
      </w:r>
    </w:p>
    <w:p w:rsidR="00B950FB" w:rsidRDefault="00B950FB" w:rsidP="00E535B5">
      <w:pPr>
        <w:spacing w:line="360" w:lineRule="atLeast"/>
        <w:ind w:left="852"/>
      </w:pPr>
    </w:p>
    <w:p w:rsidR="00B950FB" w:rsidRDefault="00390C52" w:rsidP="00E535B5">
      <w:pPr>
        <w:spacing w:line="360" w:lineRule="atLeast"/>
        <w:ind w:left="426"/>
        <w:rPr>
          <w:u w:val="single"/>
        </w:rPr>
      </w:pPr>
      <w:r>
        <w:rPr>
          <w:u w:val="single"/>
        </w:rPr>
        <w:t>7</w:t>
      </w:r>
      <w:r w:rsidR="00B950FB">
        <w:rPr>
          <w:u w:val="single"/>
        </w:rPr>
        <w:t>. Abschlußbericht</w:t>
      </w:r>
    </w:p>
    <w:p w:rsidR="00B950FB" w:rsidRDefault="00B950FB" w:rsidP="00E535B5">
      <w:pPr>
        <w:spacing w:line="360" w:lineRule="atLeast"/>
        <w:ind w:left="426"/>
        <w:rPr>
          <w:u w:val="single"/>
        </w:rPr>
      </w:pPr>
    </w:p>
    <w:p w:rsidR="00B950FB" w:rsidRDefault="00B950FB" w:rsidP="00E535B5">
      <w:pPr>
        <w:spacing w:line="360" w:lineRule="atLeast"/>
        <w:ind w:left="426"/>
      </w:pPr>
      <w:r>
        <w:t>Die wissenschaftlichen Ergebnisse sollen nach Abschluß des Projekts in einem B</w:t>
      </w:r>
      <w:r>
        <w:t>e</w:t>
      </w:r>
      <w:r>
        <w:t>richt dargestellt werden. Dabei ist insbesondere darauf einzugehen, inwieweit das Ziel der Einsparung von Tierversuchen (Ersatz, Reduzierung, Verminderung der Bela</w:t>
      </w:r>
      <w:r>
        <w:t>s</w:t>
      </w:r>
      <w:r>
        <w:t>tung) tatsächlich erreicht wird, wie das Ergebnis verbreitet wird (Publikationen, Vortr</w:t>
      </w:r>
      <w:r>
        <w:t>ä</w:t>
      </w:r>
      <w:r>
        <w:t>ge, Poster...) und wer für die Anwendung interessiert werden kann (Umsetzung in die Praxis).</w:t>
      </w:r>
    </w:p>
    <w:p w:rsidR="00B950FB" w:rsidRDefault="00B950FB" w:rsidP="00E535B5">
      <w:pPr>
        <w:spacing w:line="360" w:lineRule="atLeast"/>
        <w:ind w:left="426"/>
      </w:pPr>
    </w:p>
    <w:p w:rsidR="00B950FB" w:rsidRDefault="00B950FB" w:rsidP="00E535B5">
      <w:pPr>
        <w:spacing w:line="360" w:lineRule="atLeast"/>
        <w:ind w:left="426"/>
        <w:rPr>
          <w:b/>
          <w:u w:val="single"/>
        </w:rPr>
      </w:pPr>
      <w:r>
        <w:t>Dem Abschlußbericht ist eine, auch für Laien verständliche Kurzbeschreibung des Projektes, seiner Anwendungsmöglichkeiten und der damit erreichten Einsparung von Tierversuchen beizufügen</w:t>
      </w:r>
      <w:r w:rsidR="00390C52">
        <w:t xml:space="preserve">. Diese dient ggf. </w:t>
      </w:r>
      <w:r>
        <w:t xml:space="preserve">als </w:t>
      </w:r>
      <w:r w:rsidR="00390C52">
        <w:t>Vorlage</w:t>
      </w:r>
      <w:r>
        <w:t xml:space="preserve"> für eine Pressemitteilung bzw. zur Verwendung für Berichte an den Landtag.</w:t>
      </w:r>
    </w:p>
    <w:sectPr w:rsidR="00B950FB" w:rsidSect="00E535B5">
      <w:headerReference w:type="even" r:id="rId10"/>
      <w:headerReference w:type="default" r:id="rId11"/>
      <w:pgSz w:w="11906" w:h="16838"/>
      <w:pgMar w:top="1134" w:right="991" w:bottom="127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1A" w:rsidRDefault="00A9291A">
      <w:r>
        <w:separator/>
      </w:r>
    </w:p>
  </w:endnote>
  <w:endnote w:type="continuationSeparator" w:id="0">
    <w:p w:rsidR="00A9291A" w:rsidRDefault="00A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1A" w:rsidRDefault="00A9291A">
      <w:r>
        <w:separator/>
      </w:r>
    </w:p>
  </w:footnote>
  <w:footnote w:type="continuationSeparator" w:id="0">
    <w:p w:rsidR="00A9291A" w:rsidRDefault="00A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20" w:rsidRDefault="00EE37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EE3720" w:rsidRDefault="00EE37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720" w:rsidRDefault="00EE37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23ED5">
      <w:rPr>
        <w:rStyle w:val="Seitenzahl"/>
        <w:noProof/>
      </w:rPr>
      <w:t>2</w:t>
    </w:r>
    <w:r>
      <w:rPr>
        <w:rStyle w:val="Seitenzahl"/>
      </w:rPr>
      <w:fldChar w:fldCharType="end"/>
    </w:r>
  </w:p>
  <w:p w:rsidR="00EE3720" w:rsidRDefault="00EE37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2"/>
    <w:rsid w:val="00007ECC"/>
    <w:rsid w:val="00061855"/>
    <w:rsid w:val="000C7F6E"/>
    <w:rsid w:val="00123EEA"/>
    <w:rsid w:val="00151AAF"/>
    <w:rsid w:val="001926DE"/>
    <w:rsid w:val="00201C22"/>
    <w:rsid w:val="00252465"/>
    <w:rsid w:val="00390C52"/>
    <w:rsid w:val="00426049"/>
    <w:rsid w:val="004971C8"/>
    <w:rsid w:val="005145F3"/>
    <w:rsid w:val="005876C9"/>
    <w:rsid w:val="005E7581"/>
    <w:rsid w:val="00666472"/>
    <w:rsid w:val="00762298"/>
    <w:rsid w:val="00764A87"/>
    <w:rsid w:val="0088363C"/>
    <w:rsid w:val="008D18DB"/>
    <w:rsid w:val="008D7C28"/>
    <w:rsid w:val="00923ED5"/>
    <w:rsid w:val="009635F1"/>
    <w:rsid w:val="00973813"/>
    <w:rsid w:val="00A15035"/>
    <w:rsid w:val="00A9291A"/>
    <w:rsid w:val="00B775A5"/>
    <w:rsid w:val="00B82142"/>
    <w:rsid w:val="00B950FB"/>
    <w:rsid w:val="00BF7E78"/>
    <w:rsid w:val="00C05064"/>
    <w:rsid w:val="00C310FD"/>
    <w:rsid w:val="00C4098C"/>
    <w:rsid w:val="00C52AD1"/>
    <w:rsid w:val="00E0065E"/>
    <w:rsid w:val="00E313AA"/>
    <w:rsid w:val="00E31D46"/>
    <w:rsid w:val="00E535B5"/>
    <w:rsid w:val="00E87861"/>
    <w:rsid w:val="00EA7BBB"/>
    <w:rsid w:val="00EE3720"/>
    <w:rsid w:val="00EF00FB"/>
    <w:rsid w:val="00F416EC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WF-Adresse">
    <w:name w:val="MWF-Adresse"/>
    <w:basedOn w:val="Standard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tabs>
        <w:tab w:val="left" w:pos="851"/>
      </w:tabs>
      <w:jc w:val="center"/>
    </w:pPr>
    <w:rPr>
      <w:rFonts w:ascii="Times New Roman" w:hAnsi="Times New Roman"/>
      <w:sz w:val="16"/>
    </w:rPr>
  </w:style>
  <w:style w:type="paragraph" w:styleId="Textkrper-Zeileneinzug">
    <w:name w:val="Body Text Indent"/>
    <w:basedOn w:val="Standard"/>
    <w:pPr>
      <w:spacing w:line="360" w:lineRule="auto"/>
      <w:ind w:left="426"/>
    </w:pPr>
  </w:style>
  <w:style w:type="paragraph" w:styleId="Textkrper-Einzug2">
    <w:name w:val="Body Text Indent 2"/>
    <w:basedOn w:val="Standard"/>
    <w:pPr>
      <w:ind w:left="85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-1">
    <w:name w:val="Text-1"/>
    <w:aliases w:val="5zeilig"/>
    <w:basedOn w:val="Standard"/>
    <w:rsid w:val="00E313AA"/>
    <w:pPr>
      <w:tabs>
        <w:tab w:val="left" w:pos="851"/>
      </w:tabs>
      <w:spacing w:line="360" w:lineRule="auto"/>
    </w:pPr>
  </w:style>
  <w:style w:type="paragraph" w:styleId="Sprechblasentext">
    <w:name w:val="Balloon Text"/>
    <w:basedOn w:val="Standard"/>
    <w:semiHidden/>
    <w:rsid w:val="004971C8"/>
    <w:rPr>
      <w:rFonts w:ascii="Tahoma" w:hAnsi="Tahoma" w:cs="Tahoma"/>
      <w:sz w:val="16"/>
      <w:szCs w:val="16"/>
    </w:rPr>
  </w:style>
  <w:style w:type="character" w:styleId="Hyperlink">
    <w:name w:val="Hyperlink"/>
    <w:rsid w:val="00426049"/>
    <w:rPr>
      <w:color w:val="0000FF"/>
      <w:u w:val="single"/>
    </w:rPr>
  </w:style>
  <w:style w:type="character" w:styleId="BesuchterHyperlink">
    <w:name w:val="FollowedHyperlink"/>
    <w:rsid w:val="004260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WF-Adresse">
    <w:name w:val="MWF-Adresse"/>
    <w:basedOn w:val="Standard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tabs>
        <w:tab w:val="left" w:pos="851"/>
      </w:tabs>
      <w:jc w:val="center"/>
    </w:pPr>
    <w:rPr>
      <w:rFonts w:ascii="Times New Roman" w:hAnsi="Times New Roman"/>
      <w:sz w:val="16"/>
    </w:rPr>
  </w:style>
  <w:style w:type="paragraph" w:styleId="Textkrper-Zeileneinzug">
    <w:name w:val="Body Text Indent"/>
    <w:basedOn w:val="Standard"/>
    <w:pPr>
      <w:spacing w:line="360" w:lineRule="auto"/>
      <w:ind w:left="426"/>
    </w:pPr>
  </w:style>
  <w:style w:type="paragraph" w:styleId="Textkrper-Einzug2">
    <w:name w:val="Body Text Indent 2"/>
    <w:basedOn w:val="Standard"/>
    <w:pPr>
      <w:ind w:left="852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-1">
    <w:name w:val="Text-1"/>
    <w:aliases w:val="5zeilig"/>
    <w:basedOn w:val="Standard"/>
    <w:rsid w:val="00E313AA"/>
    <w:pPr>
      <w:tabs>
        <w:tab w:val="left" w:pos="851"/>
      </w:tabs>
      <w:spacing w:line="360" w:lineRule="auto"/>
    </w:pPr>
  </w:style>
  <w:style w:type="paragraph" w:styleId="Sprechblasentext">
    <w:name w:val="Balloon Text"/>
    <w:basedOn w:val="Standard"/>
    <w:semiHidden/>
    <w:rsid w:val="004971C8"/>
    <w:rPr>
      <w:rFonts w:ascii="Tahoma" w:hAnsi="Tahoma" w:cs="Tahoma"/>
      <w:sz w:val="16"/>
      <w:szCs w:val="16"/>
    </w:rPr>
  </w:style>
  <w:style w:type="character" w:styleId="Hyperlink">
    <w:name w:val="Hyperlink"/>
    <w:rsid w:val="00426049"/>
    <w:rPr>
      <w:color w:val="0000FF"/>
      <w:u w:val="single"/>
    </w:rPr>
  </w:style>
  <w:style w:type="character" w:styleId="BesuchterHyperlink">
    <w:name w:val="FollowedHyperlink"/>
    <w:rsid w:val="0042604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v.admin.ch/dam/blv/de/dokumente/tiere/publikationen-und-forschung/tierversuche/klassifikation-schweregrad-tv.pdf.download.pdf/116104_DE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OJ:L:2010:276:0033:0079:de: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873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Antragsrichtlinien zum Förderprogramm „Entwicklung von Ersatz- und Ergänzungs-methoden zur Vermeidung von Tierversuchen"</vt:lpstr>
    </vt:vector>
  </TitlesOfParts>
  <Company>mwf</Company>
  <LinksUpToDate>false</LinksUpToDate>
  <CharactersWithSpaces>7535</CharactersWithSpaces>
  <SharedDoc>false</SharedDoc>
  <HLinks>
    <vt:vector size="12" baseType="variant">
      <vt:variant>
        <vt:i4>6094874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http://eur-lex.europa.eu/LexUriServ/LexUriServ.do?uri=OJ:L:2010:276:0033:0079:de:PDF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http://www.bvet.admin.ch/themen/tierschutz/00781/00795/index.html?lang=de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Antragsrichtlinien zum Förderprogramm „Entwicklung von Ersatz- und Ergänzungs-methoden zur Vermeidung von Tierversuchen"</dc:title>
  <dc:creator>mwk</dc:creator>
  <cp:lastModifiedBy>Pyczak, Thomas Dr. (MLR)</cp:lastModifiedBy>
  <cp:revision>3</cp:revision>
  <cp:lastPrinted>2013-05-02T11:36:00Z</cp:lastPrinted>
  <dcterms:created xsi:type="dcterms:W3CDTF">2017-02-21T07:55:00Z</dcterms:created>
  <dcterms:modified xsi:type="dcterms:W3CDTF">2017-05-09T14:34:00Z</dcterms:modified>
</cp:coreProperties>
</file>