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D67D28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-800735</wp:posOffset>
            </wp:positionV>
            <wp:extent cx="7552683" cy="12573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31" cy="125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F72715" w:rsidRDefault="00A27526" w:rsidP="00F72715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color w:val="000000" w:themeColor="text1"/>
          <w:sz w:val="32"/>
          <w:szCs w:val="40"/>
        </w:rPr>
      </w:pPr>
      <w:r>
        <w:rPr>
          <w:rFonts w:ascii="Arial" w:hAnsi="Arial"/>
          <w:b/>
          <w:sz w:val="32"/>
          <w:szCs w:val="40"/>
        </w:rPr>
        <w:t xml:space="preserve">Gremienwahlen </w:t>
      </w:r>
      <w:r w:rsidR="00B35B25"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945CC5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385B1E">
        <w:rPr>
          <w:rFonts w:ascii="Arial" w:hAnsi="Arial"/>
          <w:b/>
          <w:color w:val="000000" w:themeColor="text1"/>
          <w:sz w:val="32"/>
          <w:szCs w:val="40"/>
        </w:rPr>
        <w:t>3</w:t>
      </w:r>
    </w:p>
    <w:p w:rsidR="004E0E1C" w:rsidRDefault="004E0E1C" w:rsidP="00D71854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 w:rsidR="00D67D28">
        <w:rPr>
          <w:rFonts w:ascii="Arial" w:hAnsi="Arial" w:cs="Arial"/>
          <w:b/>
          <w:sz w:val="24"/>
          <w:szCs w:val="32"/>
        </w:rPr>
        <w:t>im Sommersemester</w:t>
      </w:r>
      <w:r w:rsidR="00945CC5">
        <w:rPr>
          <w:rFonts w:ascii="Arial" w:hAnsi="Arial" w:cs="Arial"/>
          <w:b/>
          <w:sz w:val="24"/>
          <w:szCs w:val="32"/>
        </w:rPr>
        <w:t xml:space="preserve"> 202</w:t>
      </w:r>
      <w:r w:rsidR="00385B1E">
        <w:rPr>
          <w:rFonts w:ascii="Arial" w:hAnsi="Arial" w:cs="Arial"/>
          <w:b/>
          <w:sz w:val="24"/>
          <w:szCs w:val="32"/>
        </w:rPr>
        <w:t>3</w:t>
      </w:r>
    </w:p>
    <w:p w:rsidR="00D71854" w:rsidRPr="00D71854" w:rsidRDefault="00D71854" w:rsidP="00D7185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45CC5">
        <w:rPr>
          <w:rFonts w:ascii="Arial" w:hAnsi="Arial" w:cs="Arial"/>
          <w:b/>
          <w:sz w:val="24"/>
          <w:szCs w:val="24"/>
        </w:rPr>
        <w:t>Formular für die Wählergruppe:</w:t>
      </w:r>
      <w:r>
        <w:rPr>
          <w:rFonts w:ascii="Arial" w:hAnsi="Arial" w:cs="Arial"/>
          <w:b/>
          <w:sz w:val="28"/>
          <w:szCs w:val="28"/>
        </w:rPr>
        <w:t xml:space="preserve"> Sonstige Beschäftigte</w:t>
      </w:r>
    </w:p>
    <w:p w:rsidR="00B35B25" w:rsidRDefault="00B35B25" w:rsidP="00B35B25"/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D67D28" w:rsidRDefault="00D67D28" w:rsidP="00D67D2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385B1E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. </w:t>
      </w:r>
      <w:r w:rsidR="00F03F1A"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z w:val="20"/>
        </w:rPr>
        <w:t xml:space="preserve"> 202</w:t>
      </w:r>
      <w:r w:rsidR="00385B1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bis </w:t>
      </w:r>
      <w:r w:rsidR="00F03F1A">
        <w:rPr>
          <w:rFonts w:ascii="Arial" w:hAnsi="Arial"/>
          <w:b/>
          <w:sz w:val="20"/>
        </w:rPr>
        <w:t>2</w:t>
      </w:r>
      <w:r w:rsidR="00385B1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 Mai 202</w:t>
      </w:r>
      <w:r w:rsidR="00385B1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(15:00 Uhr)</w:t>
      </w:r>
    </w:p>
    <w:p w:rsidR="00D67D28" w:rsidRDefault="00D67D28" w:rsidP="00D67D2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385B1E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 </w:t>
      </w:r>
      <w:r w:rsidR="00F03F1A">
        <w:rPr>
          <w:rFonts w:ascii="Arial" w:hAnsi="Arial"/>
          <w:sz w:val="20"/>
        </w:rPr>
        <w:t>Mai</w:t>
      </w:r>
      <w:r>
        <w:rPr>
          <w:rFonts w:ascii="Arial" w:hAnsi="Arial"/>
          <w:sz w:val="20"/>
        </w:rPr>
        <w:t xml:space="preserve"> 202</w:t>
      </w:r>
      <w:r w:rsidR="00385B1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D67D28" w:rsidRDefault="00D67D28" w:rsidP="00D67D2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  <w:r>
        <w:rPr>
          <w:rFonts w:ascii="Arial" w:hAnsi="Arial"/>
          <w:sz w:val="20"/>
        </w:rPr>
        <w:t xml:space="preserve">Nach dem </w:t>
      </w:r>
      <w:r w:rsidR="00F03F1A">
        <w:rPr>
          <w:rFonts w:ascii="Arial" w:hAnsi="Arial"/>
          <w:sz w:val="20"/>
        </w:rPr>
        <w:t>2</w:t>
      </w:r>
      <w:r w:rsidR="00385B1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Mai 202</w:t>
      </w:r>
      <w:r w:rsidR="00385B1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5E05AC" w:rsidRDefault="005E05AC" w:rsidP="00B35B25"/>
    <w:p w:rsidR="00385B1E" w:rsidRPr="005E05AC" w:rsidRDefault="00385B1E" w:rsidP="00385B1E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 an</w:t>
      </w:r>
    </w:p>
    <w:p w:rsidR="00385B1E" w:rsidRDefault="00385B1E" w:rsidP="00385B1E">
      <w:pPr>
        <w:ind w:right="-285"/>
        <w:rPr>
          <w:rFonts w:ascii="Arial" w:hAnsi="Arial"/>
          <w:b/>
          <w:sz w:val="24"/>
          <w:szCs w:val="24"/>
        </w:rPr>
      </w:pPr>
    </w:p>
    <w:p w:rsidR="00385B1E" w:rsidRPr="00AB5E30" w:rsidRDefault="00385B1E" w:rsidP="00385B1E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385B1E" w:rsidRPr="00AB5E30" w:rsidRDefault="00385B1E" w:rsidP="00385B1E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385B1E" w:rsidRPr="00CF3706" w:rsidRDefault="00385B1E" w:rsidP="00385B1E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385B1E" w:rsidRPr="00253C96" w:rsidRDefault="00385B1E" w:rsidP="00385B1E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>
        <w:rPr>
          <w:rFonts w:ascii="Arial" w:hAnsi="Arial" w:cs="Arial"/>
          <w:b/>
          <w:sz w:val="20"/>
          <w:szCs w:val="24"/>
        </w:rPr>
      </w:r>
      <w:r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96">
        <w:rPr>
          <w:rFonts w:ascii="Arial" w:hAnsi="Arial" w:cs="Arial"/>
          <w:sz w:val="20"/>
          <w:szCs w:val="24"/>
        </w:rPr>
        <w:t>Senat</w:t>
      </w:r>
      <w:r w:rsidRPr="00253C96">
        <w:rPr>
          <w:rFonts w:ascii="Arial" w:hAnsi="Arial" w:cs="Arial"/>
          <w:sz w:val="20"/>
          <w:szCs w:val="24"/>
        </w:rPr>
        <w:tab/>
      </w:r>
      <w:r w:rsidRPr="00253C96">
        <w:rPr>
          <w:rFonts w:ascii="Arial" w:hAnsi="Arial" w:cs="Arial"/>
          <w:sz w:val="20"/>
          <w:szCs w:val="24"/>
        </w:rPr>
        <w:tab/>
        <w:t xml:space="preserve">     </w:t>
      </w:r>
    </w:p>
    <w:p w:rsidR="00385B1E" w:rsidRPr="00F17247" w:rsidRDefault="00385B1E" w:rsidP="00385B1E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Fakultätsrat</w:t>
      </w:r>
      <w:r w:rsidRPr="00253C96">
        <w:rPr>
          <w:rFonts w:ascii="Arial" w:hAnsi="Arial" w:cs="Arial"/>
          <w:sz w:val="24"/>
          <w:szCs w:val="32"/>
        </w:rPr>
        <w:t xml:space="preserve"> </w:t>
      </w:r>
    </w:p>
    <w:p w:rsidR="00385B1E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385B1E" w:rsidRPr="0022082F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385B1E" w:rsidRPr="0022082F" w:rsidRDefault="00385B1E" w:rsidP="00385B1E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>Kreuzen Sie dieses Feld an, wenn der Wahlvorschlag für den Fakultätsrat bestimmt ist.</w:t>
      </w:r>
    </w:p>
    <w:p w:rsidR="00385B1E" w:rsidRPr="0022082F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85B1E" w:rsidRPr="0022082F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Fakultät für Naturwissenschaften</w:t>
      </w:r>
    </w:p>
    <w:p w:rsidR="00385B1E" w:rsidRPr="0022082F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Pr="0022082F">
        <w:rPr>
          <w:rFonts w:ascii="Arial" w:hAnsi="Arial"/>
          <w:sz w:val="20"/>
        </w:rPr>
        <w:t>Fakultät für Ingenieurwissenschaften, Informatik und Psychologie</w:t>
      </w:r>
    </w:p>
    <w:p w:rsidR="00385B1E" w:rsidRPr="0022082F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385B1E" w:rsidRDefault="00385B1E" w:rsidP="00385B1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Medizinische Fakultät</w:t>
      </w:r>
      <w:r w:rsidRPr="00253C96">
        <w:rPr>
          <w:rFonts w:ascii="Arial" w:hAnsi="Arial"/>
          <w:sz w:val="20"/>
        </w:rPr>
        <w:t xml:space="preserve"> </w:t>
      </w:r>
      <w:r w:rsidRPr="0011798C">
        <w:rPr>
          <w:rFonts w:ascii="Arial" w:hAnsi="Arial"/>
        </w:rPr>
        <w:tab/>
      </w:r>
    </w:p>
    <w:p w:rsidR="00385B1E" w:rsidRDefault="00385B1E" w:rsidP="00B35B25"/>
    <w:p w:rsidR="005E05AC" w:rsidRPr="00CF3706" w:rsidRDefault="005E05AC" w:rsidP="00B35B25">
      <w:pPr>
        <w:rPr>
          <w:sz w:val="6"/>
        </w:rPr>
      </w:pPr>
    </w:p>
    <w:p w:rsidR="00A15930" w:rsidRPr="003E67A4" w:rsidRDefault="00A15930" w:rsidP="00A15930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A15930" w:rsidRPr="003E67A4" w:rsidRDefault="00A15930" w:rsidP="00A15930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D67D28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A15930" w:rsidRDefault="00A15930" w:rsidP="00A1593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A15930" w:rsidRPr="00987A26" w:rsidRDefault="00A15930" w:rsidP="00A15930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A15930" w:rsidRDefault="00A15930" w:rsidP="00A15930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5D352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6D7240" w:rsidRDefault="006D7240" w:rsidP="006D724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6D7240" w:rsidRDefault="006D7240" w:rsidP="006D724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BD6A91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6D7240" w:rsidRPr="00145928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A27526" w:rsidRDefault="00A275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6D7240" w:rsidRPr="00F2576F" w:rsidRDefault="006D7240" w:rsidP="006D7240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385B1E" w:rsidRDefault="00385B1E" w:rsidP="006D7240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>
        <w:rPr>
          <w:rFonts w:ascii="Arial" w:hAnsi="Arial" w:cs="Arial"/>
          <w:i/>
          <w:sz w:val="20"/>
        </w:rPr>
        <w:t>Sonstige Beschäftigte</w:t>
      </w:r>
      <w:r w:rsidRPr="004E5C16">
        <w:rPr>
          <w:rFonts w:ascii="Arial" w:hAnsi="Arial" w:cs="Arial"/>
          <w:i/>
          <w:sz w:val="20"/>
        </w:rPr>
        <w:t>/r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sein. </w:t>
      </w:r>
      <w:r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6D7240" w:rsidRPr="00F2576F" w:rsidRDefault="000D6021" w:rsidP="006D7240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3</w:t>
      </w:r>
      <w:r w:rsidR="006D7240">
        <w:rPr>
          <w:rFonts w:ascii="Arial" w:hAnsi="Arial" w:cs="Arial"/>
          <w:sz w:val="20"/>
        </w:rPr>
        <w:t xml:space="preserve"> finden Sie weitere Hinweise dazu welche Personengruppen sich zur Wahl aufstellen dürfen.</w:t>
      </w:r>
    </w:p>
    <w:p w:rsidR="006D7240" w:rsidRDefault="006D7240" w:rsidP="006D7240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6D7240" w:rsidRPr="00944DF6" w:rsidRDefault="006D7240" w:rsidP="006D7240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6D7240" w:rsidRPr="00944DF6" w:rsidRDefault="006D7240" w:rsidP="006D7240">
      <w:pPr>
        <w:pStyle w:val="Default"/>
        <w:spacing w:line="276" w:lineRule="auto"/>
        <w:rPr>
          <w:sz w:val="20"/>
          <w:szCs w:val="22"/>
        </w:rPr>
      </w:pPr>
    </w:p>
    <w:p w:rsidR="0043366B" w:rsidRPr="00944DF6" w:rsidRDefault="006D7240" w:rsidP="0043366B">
      <w:pPr>
        <w:pStyle w:val="Default"/>
        <w:spacing w:line="276" w:lineRule="auto"/>
        <w:rPr>
          <w:sz w:val="20"/>
          <w:szCs w:val="22"/>
        </w:rPr>
      </w:pPr>
      <w:r w:rsidRPr="00CC1155">
        <w:rPr>
          <w:sz w:val="20"/>
          <w:szCs w:val="22"/>
        </w:rPr>
        <w:t xml:space="preserve">Der Wahlvorschlag darf </w:t>
      </w:r>
      <w:r w:rsidR="00BD6A91">
        <w:rPr>
          <w:b/>
          <w:color w:val="000000" w:themeColor="text1"/>
          <w:sz w:val="20"/>
          <w:szCs w:val="22"/>
        </w:rPr>
        <w:t>höchstens dreimal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 w:rsidR="00F72715">
        <w:rPr>
          <w:sz w:val="20"/>
          <w:szCs w:val="22"/>
        </w:rPr>
        <w:t>der</w:t>
      </w:r>
    </w:p>
    <w:p w:rsidR="006D7240" w:rsidRDefault="006D7240" w:rsidP="006D7240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zu wä</w:t>
      </w:r>
      <w:r w:rsidR="00F72715">
        <w:rPr>
          <w:sz w:val="20"/>
          <w:szCs w:val="22"/>
        </w:rPr>
        <w:t>hlen sind</w:t>
      </w:r>
      <w:r>
        <w:rPr>
          <w:sz w:val="20"/>
          <w:szCs w:val="22"/>
        </w:rPr>
        <w:t>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789"/>
      </w:tblGrid>
      <w:tr w:rsidR="00FB68CF" w:rsidRPr="007400A2" w:rsidTr="00FB68CF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B68CF" w:rsidRPr="006D1CD6" w:rsidRDefault="00FB68CF" w:rsidP="00FB68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oder Berufsbezeichnung</w:t>
            </w:r>
          </w:p>
        </w:tc>
      </w:tr>
      <w:tr w:rsidR="00FB68CF" w:rsidRPr="007400A2" w:rsidTr="00FB68C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8CF" w:rsidRPr="00233A44" w:rsidRDefault="00FB68CF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CF" w:rsidRPr="007400A2" w:rsidRDefault="00FB68CF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064E0B" w:rsidRPr="007400A2" w:rsidTr="00223BE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0B" w:rsidRPr="00233A44" w:rsidRDefault="00064E0B" w:rsidP="00223BE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0B" w:rsidRPr="007400A2" w:rsidRDefault="00064E0B" w:rsidP="00223BE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FB68C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F" w:rsidRPr="00233A44" w:rsidRDefault="00064E0B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CF" w:rsidRPr="007400A2" w:rsidRDefault="00FB68C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B176D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B176DF" w:rsidRPr="007400A2" w:rsidTr="007F38CA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F" w:rsidRPr="007400A2" w:rsidRDefault="00B176D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7F38CA" w:rsidRPr="007400A2" w:rsidTr="007F38CA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A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A" w:rsidRPr="007400A2" w:rsidRDefault="007F38CA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7F38CA" w:rsidRPr="007400A2" w:rsidTr="007F38CA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A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A" w:rsidRPr="007400A2" w:rsidRDefault="007F38CA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7F38CA" w:rsidRPr="007400A2" w:rsidTr="00FB68C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CA" w:rsidRDefault="007F38CA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CA" w:rsidRPr="007400A2" w:rsidRDefault="007F38CA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</w:tbl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  <w:bookmarkStart w:id="5" w:name="_GoBack"/>
      <w:bookmarkEnd w:id="5"/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43366B" w:rsidP="002F11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lastRenderedPageBreak/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B3380E" w:rsidRDefault="00B3380E" w:rsidP="00B3380E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>
        <w:rPr>
          <w:rFonts w:ascii="Arial" w:hAnsi="Arial"/>
          <w:sz w:val="20"/>
        </w:rPr>
        <w:t>23</w:t>
      </w:r>
      <w:r w:rsidRPr="007400A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B3380E" w:rsidRDefault="00B3380E" w:rsidP="00B3380E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B3380E" w:rsidTr="009D005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B3380E" w:rsidRDefault="00B3380E" w:rsidP="009D005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3380E" w:rsidRDefault="00B3380E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 Beschäftigte</w:t>
            </w:r>
          </w:p>
          <w:p w:rsidR="00B3380E" w:rsidRPr="00EA1B00" w:rsidRDefault="00B3380E" w:rsidP="009D005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B3380E" w:rsidRPr="00EA1B00" w:rsidRDefault="00B3380E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 Beschäftigte</w:t>
            </w:r>
          </w:p>
          <w:p w:rsidR="00B3380E" w:rsidRPr="00764ACD" w:rsidRDefault="00B3380E" w:rsidP="009D005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B3380E" w:rsidTr="009D005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B3380E" w:rsidRPr="00E33115" w:rsidRDefault="00B3380E" w:rsidP="009D0056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B3380E" w:rsidTr="009D005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3380E" w:rsidRPr="00764ACD" w:rsidRDefault="00B3380E" w:rsidP="009D005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B3380E" w:rsidRPr="00764ACD" w:rsidRDefault="00B3380E" w:rsidP="009D00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B3380E" w:rsidTr="009D005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B3380E" w:rsidRPr="00E33115" w:rsidRDefault="00B3380E" w:rsidP="009D005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3380E" w:rsidRPr="00E33115" w:rsidRDefault="00B3380E" w:rsidP="009D0056">
            <w:pPr>
              <w:rPr>
                <w:rFonts w:ascii="Arial" w:hAnsi="Arial"/>
                <w:b/>
                <w:sz w:val="20"/>
              </w:rPr>
            </w:pPr>
          </w:p>
        </w:tc>
      </w:tr>
      <w:tr w:rsidR="00B3380E" w:rsidTr="009D005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3380E" w:rsidRPr="00764ACD" w:rsidRDefault="00B3380E" w:rsidP="009D005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3380E" w:rsidRPr="00764ACD" w:rsidRDefault="00B3380E" w:rsidP="009D00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3380E" w:rsidRPr="00764ACD" w:rsidRDefault="00B3380E" w:rsidP="009D00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B3380E" w:rsidTr="009D005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380E" w:rsidRPr="00EA1B00" w:rsidRDefault="00B3380E" w:rsidP="009D005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i/>
                <w:sz w:val="18"/>
                <w:szCs w:val="18"/>
              </w:rPr>
              <w:t>4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Jahr</w:t>
            </w:r>
            <w:r>
              <w:rPr>
                <w:rFonts w:ascii="Arial" w:hAnsi="Arial"/>
                <w:i/>
                <w:sz w:val="18"/>
                <w:szCs w:val="18"/>
              </w:rPr>
              <w:t>e</w:t>
            </w:r>
          </w:p>
        </w:tc>
      </w:tr>
    </w:tbl>
    <w:p w:rsidR="00B3380E" w:rsidRDefault="00B3380E" w:rsidP="00B3380E">
      <w:pPr>
        <w:rPr>
          <w:rFonts w:ascii="Arial" w:hAnsi="Arial"/>
          <w:sz w:val="16"/>
        </w:rPr>
      </w:pPr>
    </w:p>
    <w:p w:rsidR="001B4B8C" w:rsidRDefault="001B4B8C" w:rsidP="001B4B8C">
      <w:pPr>
        <w:rPr>
          <w:rFonts w:ascii="Arial" w:hAnsi="Arial"/>
          <w:sz w:val="20"/>
        </w:rPr>
      </w:pPr>
    </w:p>
    <w:p w:rsidR="001B4B8C" w:rsidRDefault="001B4B8C" w:rsidP="001B4B8C">
      <w:pPr>
        <w:rPr>
          <w:rFonts w:ascii="Arial" w:hAnsi="Arial"/>
          <w:sz w:val="20"/>
        </w:rPr>
      </w:pPr>
    </w:p>
    <w:p w:rsidR="000A032B" w:rsidRPr="001B4B8C" w:rsidRDefault="00F00742" w:rsidP="001B4B8C">
      <w:pPr>
        <w:pStyle w:val="Listenabsatz"/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color w:val="000000"/>
          <w:sz w:val="20"/>
        </w:rPr>
      </w:pPr>
      <w:r w:rsidRPr="001B4B8C">
        <w:rPr>
          <w:rFonts w:ascii="Arial" w:hAnsi="Arial" w:cs="Arial"/>
          <w:b/>
          <w:color w:val="000000"/>
          <w:sz w:val="20"/>
        </w:rPr>
        <w:t>Kennwort:</w:t>
      </w:r>
      <w:r w:rsidRPr="001B4B8C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EB2C28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6D7240" w:rsidRDefault="006D7240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6D7240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6D7240" w:rsidRPr="006D7240" w:rsidRDefault="006D7240" w:rsidP="006D7240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6D7240">
        <w:rPr>
          <w:rFonts w:ascii="Arial" w:hAnsi="Arial" w:cs="Arial"/>
          <w:i/>
          <w:sz w:val="20"/>
        </w:rPr>
        <w:t>Passives Wahlrecht haben:</w:t>
      </w:r>
      <w:r w:rsidR="007659F7">
        <w:rPr>
          <w:rFonts w:ascii="Arial" w:hAnsi="Arial" w:cs="Arial"/>
          <w:i/>
          <w:sz w:val="20"/>
        </w:rPr>
        <w:br/>
      </w:r>
    </w:p>
    <w:p w:rsidR="00987D15" w:rsidRDefault="006D7240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 </w:t>
      </w:r>
      <w:r w:rsidR="00EB775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onstigen Beschäftigten die</w:t>
      </w:r>
    </w:p>
    <w:p w:rsidR="00987D15" w:rsidRDefault="00987D15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mit mindestens 25% und</w:t>
      </w:r>
    </w:p>
    <w:p w:rsidR="005E3515" w:rsidRDefault="005E3515" w:rsidP="005E35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Tätigkeit auf mehr als 6 Monate innerhalb eines Jahre angelegt ist</w:t>
      </w:r>
    </w:p>
    <w:p w:rsidR="006D7240" w:rsidRPr="00987D15" w:rsidRDefault="00987D15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Beurlaubte </w:t>
      </w:r>
      <w:r w:rsidR="00EB7755">
        <w:rPr>
          <w:rFonts w:ascii="Arial" w:hAnsi="Arial" w:cs="Arial"/>
          <w:sz w:val="20"/>
        </w:rPr>
        <w:t xml:space="preserve">Sonstige </w:t>
      </w:r>
      <w:proofErr w:type="gramStart"/>
      <w:r w:rsidR="00EB7755">
        <w:rPr>
          <w:rFonts w:ascii="Arial" w:hAnsi="Arial" w:cs="Arial"/>
          <w:sz w:val="20"/>
        </w:rPr>
        <w:t>Beschäftigte</w:t>
      </w:r>
      <w:proofErr w:type="gramEnd"/>
      <w:r w:rsidR="00EB77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wenn </w:t>
      </w:r>
      <w:r w:rsidR="006D7240" w:rsidRPr="00987D15">
        <w:rPr>
          <w:rFonts w:ascii="Arial" w:hAnsi="Arial" w:cs="Arial"/>
          <w:color w:val="000000"/>
          <w:sz w:val="20"/>
        </w:rPr>
        <w:t>dere</w:t>
      </w:r>
      <w:r w:rsidR="0015753C">
        <w:rPr>
          <w:rFonts w:ascii="Arial" w:hAnsi="Arial" w:cs="Arial"/>
          <w:color w:val="000000"/>
          <w:sz w:val="20"/>
        </w:rPr>
        <w:t xml:space="preserve">n Beurlaubung vor </w:t>
      </w:r>
      <w:r w:rsidR="00EB2C28">
        <w:rPr>
          <w:rFonts w:ascii="Arial" w:hAnsi="Arial" w:cs="Arial"/>
          <w:color w:val="000000"/>
          <w:sz w:val="20"/>
        </w:rPr>
        <w:t xml:space="preserve">dem </w:t>
      </w:r>
      <w:r w:rsidR="000D6021">
        <w:rPr>
          <w:rFonts w:ascii="Arial" w:hAnsi="Arial" w:cs="Arial"/>
          <w:color w:val="000000"/>
          <w:sz w:val="20"/>
        </w:rPr>
        <w:t>1. Oktober</w:t>
      </w:r>
      <w:r w:rsidR="00EB2C28">
        <w:rPr>
          <w:rFonts w:ascii="Arial" w:hAnsi="Arial" w:cs="Arial"/>
          <w:color w:val="000000"/>
          <w:sz w:val="20"/>
        </w:rPr>
        <w:t xml:space="preserve"> 202</w:t>
      </w:r>
      <w:r w:rsidR="00B3380E">
        <w:rPr>
          <w:rFonts w:ascii="Arial" w:hAnsi="Arial" w:cs="Arial"/>
          <w:color w:val="000000"/>
          <w:sz w:val="20"/>
        </w:rPr>
        <w:t>3</w:t>
      </w:r>
      <w:r w:rsidR="006D7240" w:rsidRPr="00987D15">
        <w:rPr>
          <w:rFonts w:ascii="Arial" w:hAnsi="Arial" w:cs="Arial"/>
          <w:color w:val="000000"/>
          <w:sz w:val="20"/>
        </w:rPr>
        <w:t xml:space="preserve"> endet</w:t>
      </w:r>
    </w:p>
    <w:p w:rsidR="00987D15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Angehörige der Universität wenn sie</w:t>
      </w:r>
    </w:p>
    <w:p w:rsidR="00987D15" w:rsidRPr="00987D15" w:rsidRDefault="007659F7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987D15">
        <w:rPr>
          <w:rFonts w:ascii="Arial" w:hAnsi="Arial" w:cs="Arial"/>
          <w:color w:val="000000"/>
          <w:sz w:val="20"/>
        </w:rPr>
        <w:t>mit mindest</w:t>
      </w:r>
      <w:r w:rsidR="00987D15">
        <w:rPr>
          <w:rFonts w:ascii="Arial" w:hAnsi="Arial" w:cs="Arial"/>
          <w:color w:val="000000"/>
          <w:sz w:val="20"/>
        </w:rPr>
        <w:t xml:space="preserve">ens 25% beschäftigt sind und </w:t>
      </w:r>
    </w:p>
    <w:p w:rsidR="007659F7" w:rsidRDefault="007659F7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987D15">
        <w:rPr>
          <w:rFonts w:ascii="Arial" w:hAnsi="Arial" w:cs="Arial"/>
          <w:color w:val="000000"/>
          <w:sz w:val="20"/>
        </w:rPr>
        <w:t>die Tätigkeit auf mehr als 6 Monate innerhalb eines Jahre angelegt ist</w:t>
      </w:r>
    </w:p>
    <w:p w:rsidR="007659F7" w:rsidRPr="00D71854" w:rsidRDefault="007659F7" w:rsidP="00987D15">
      <w:pPr>
        <w:pStyle w:val="Listenabsatz"/>
        <w:tabs>
          <w:tab w:val="left" w:pos="709"/>
        </w:tabs>
        <w:spacing w:before="120" w:line="276" w:lineRule="auto"/>
        <w:ind w:left="1134" w:hanging="850"/>
        <w:rPr>
          <w:rFonts w:ascii="Arial" w:hAnsi="Arial" w:cs="Arial"/>
          <w:sz w:val="8"/>
        </w:rPr>
      </w:pPr>
    </w:p>
    <w:p w:rsidR="006D7240" w:rsidRPr="00987D15" w:rsidRDefault="006D7240" w:rsidP="006D7240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987D15">
        <w:rPr>
          <w:rFonts w:ascii="Arial" w:hAnsi="Arial" w:cs="Arial"/>
          <w:i/>
          <w:sz w:val="20"/>
        </w:rPr>
        <w:t>kein passives Wahlrecht haben:</w:t>
      </w:r>
    </w:p>
    <w:p w:rsidR="007659F7" w:rsidRPr="007659F7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 w:rsidRPr="007659F7">
        <w:rPr>
          <w:rFonts w:ascii="Arial" w:hAnsi="Arial" w:cs="Arial"/>
          <w:sz w:val="20"/>
        </w:rPr>
        <w:t>Auszubildend</w:t>
      </w:r>
      <w:r>
        <w:rPr>
          <w:rFonts w:ascii="Arial" w:hAnsi="Arial" w:cs="Arial"/>
          <w:sz w:val="20"/>
        </w:rPr>
        <w:t>e</w:t>
      </w:r>
    </w:p>
    <w:p w:rsidR="007659F7" w:rsidRPr="007659F7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Kanzler</w:t>
      </w:r>
    </w:p>
    <w:p w:rsidR="006D7240" w:rsidRPr="006D7240" w:rsidRDefault="006D7240" w:rsidP="000D6021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b/>
          <w:color w:val="000000"/>
          <w:sz w:val="20"/>
        </w:rPr>
      </w:pPr>
    </w:p>
    <w:p w:rsidR="00EB7755" w:rsidRDefault="00EB7755" w:rsidP="00EB7755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EE1533" w:rsidRPr="00EE1533" w:rsidRDefault="00EE1533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15753C" w:rsidRDefault="001575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lastRenderedPageBreak/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246ED6">
        <w:rPr>
          <w:rFonts w:ascii="Arial" w:hAnsi="Arial" w:cs="Arial"/>
          <w:sz w:val="20"/>
        </w:rPr>
        <w:t xml:space="preserve">GVO </w:t>
      </w:r>
      <w:proofErr w:type="spellStart"/>
      <w:r w:rsidR="00246ED6">
        <w:rPr>
          <w:rFonts w:ascii="Arial" w:hAnsi="Arial" w:cs="Arial"/>
          <w:sz w:val="20"/>
        </w:rPr>
        <w:t>iVm</w:t>
      </w:r>
      <w:proofErr w:type="spellEnd"/>
      <w:r w:rsidR="00246ED6">
        <w:rPr>
          <w:rFonts w:ascii="Arial" w:hAnsi="Arial" w:cs="Arial"/>
          <w:sz w:val="20"/>
        </w:rPr>
        <w:t xml:space="preserve"> § 9 Abs. 8 S. </w:t>
      </w:r>
      <w:r w:rsidR="00F03F1A">
        <w:rPr>
          <w:rFonts w:ascii="Arial" w:hAnsi="Arial" w:cs="Arial"/>
          <w:sz w:val="20"/>
        </w:rPr>
        <w:t>3</w:t>
      </w:r>
      <w:r w:rsidR="00246ED6">
        <w:rPr>
          <w:rFonts w:ascii="Arial" w:hAnsi="Arial" w:cs="Arial"/>
          <w:sz w:val="20"/>
        </w:rPr>
        <w:t xml:space="preserve"> LHG </w:t>
      </w:r>
      <w:proofErr w:type="spellStart"/>
      <w:r w:rsidR="00246ED6">
        <w:rPr>
          <w:rFonts w:ascii="Arial" w:hAnsi="Arial" w:cs="Arial"/>
          <w:sz w:val="20"/>
        </w:rPr>
        <w:t>iVm</w:t>
      </w:r>
      <w:proofErr w:type="spellEnd"/>
      <w:r w:rsidR="00EB2C28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9A4B00" w:rsidRPr="009A4B00">
        <w:rPr>
          <w:rFonts w:ascii="Arial" w:hAnsi="Arial" w:cs="Arial"/>
          <w:iCs/>
          <w:sz w:val="20"/>
        </w:rPr>
        <w:t>https://</w:t>
      </w:r>
      <w:r w:rsidR="000D6021">
        <w:rPr>
          <w:rFonts w:ascii="Arial" w:hAnsi="Arial" w:cs="Arial"/>
          <w:iCs/>
          <w:sz w:val="20"/>
        </w:rPr>
        <w:t>www.uni-ulm.de/gremienwahlen202</w:t>
      </w:r>
      <w:r w:rsidR="00B3380E">
        <w:rPr>
          <w:rFonts w:ascii="Arial" w:hAnsi="Arial" w:cs="Arial"/>
          <w:iCs/>
          <w:sz w:val="20"/>
        </w:rPr>
        <w:t>3</w:t>
      </w:r>
      <w:r>
        <w:rPr>
          <w:rFonts w:ascii="Arial" w:hAnsi="Arial" w:cs="Arial"/>
          <w:iCs/>
          <w:sz w:val="20"/>
        </w:rPr>
        <w:t>.</w:t>
      </w:r>
    </w:p>
    <w:p w:rsidR="00253C96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Zentrale Verwaltung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9A4B00" w:rsidRDefault="00EB2C28" w:rsidP="009A4B0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9A4B00">
        <w:rPr>
          <w:rFonts w:ascii="Arial" w:hAnsi="Arial" w:cs="Arial"/>
          <w:sz w:val="20"/>
        </w:rPr>
        <w:t>)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F03F1A">
        <w:rPr>
          <w:rFonts w:ascii="Arial" w:hAnsi="Arial"/>
          <w:b/>
          <w:sz w:val="20"/>
          <w:u w:val="single"/>
        </w:rPr>
        <w:t>2</w:t>
      </w:r>
      <w:r w:rsidR="00B3380E">
        <w:rPr>
          <w:rFonts w:ascii="Arial" w:hAnsi="Arial"/>
          <w:b/>
          <w:sz w:val="20"/>
          <w:u w:val="single"/>
        </w:rPr>
        <w:t>3</w:t>
      </w:r>
      <w:r w:rsidR="009A4B00">
        <w:rPr>
          <w:rFonts w:ascii="Arial" w:hAnsi="Arial"/>
          <w:b/>
          <w:sz w:val="20"/>
          <w:u w:val="single"/>
        </w:rPr>
        <w:t xml:space="preserve">. </w:t>
      </w:r>
      <w:r w:rsidR="000D6021">
        <w:rPr>
          <w:rFonts w:ascii="Arial" w:hAnsi="Arial"/>
          <w:b/>
          <w:sz w:val="20"/>
          <w:u w:val="single"/>
        </w:rPr>
        <w:t>Mai</w:t>
      </w:r>
      <w:r w:rsidR="009A4B00">
        <w:rPr>
          <w:rFonts w:ascii="Arial" w:hAnsi="Arial"/>
          <w:b/>
          <w:sz w:val="20"/>
          <w:u w:val="single"/>
        </w:rPr>
        <w:t xml:space="preserve"> 202</w:t>
      </w:r>
      <w:r w:rsidR="00B3380E">
        <w:rPr>
          <w:rFonts w:ascii="Arial" w:hAnsi="Arial"/>
          <w:b/>
          <w:sz w:val="20"/>
          <w:u w:val="single"/>
        </w:rPr>
        <w:t>3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9A4B00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F93253" w:rsidRDefault="00F275EB" w:rsidP="000D6021">
      <w:pPr>
        <w:pStyle w:val="Listenabsatz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sectPr w:rsidR="00F275EB" w:rsidRPr="00F93253" w:rsidSect="00246ED6">
      <w:headerReference w:type="even" r:id="rId9"/>
      <w:footerReference w:type="default" r:id="rId10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1B" w:rsidRDefault="00AF461B">
      <w:r>
        <w:separator/>
      </w:r>
    </w:p>
  </w:endnote>
  <w:endnote w:type="continuationSeparator" w:id="0">
    <w:p w:rsidR="00AF461B" w:rsidRDefault="00A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1B" w:rsidRPr="004834B9" w:rsidRDefault="00AF461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0D6021">
      <w:rPr>
        <w:rStyle w:val="Seitenzahl"/>
        <w:noProof/>
        <w:sz w:val="20"/>
      </w:rPr>
      <w:t>2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0D6021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1B" w:rsidRDefault="00AF461B">
      <w:r>
        <w:separator/>
      </w:r>
    </w:p>
  </w:footnote>
  <w:footnote w:type="continuationSeparator" w:id="0">
    <w:p w:rsidR="00AF461B" w:rsidRDefault="00AF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1B" w:rsidRDefault="00AF461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AF461B" w:rsidRDefault="00AF46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B08DE5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64E0B"/>
    <w:rsid w:val="0009432C"/>
    <w:rsid w:val="000A032B"/>
    <w:rsid w:val="000A37BF"/>
    <w:rsid w:val="000B33CC"/>
    <w:rsid w:val="000C41ED"/>
    <w:rsid w:val="000D6021"/>
    <w:rsid w:val="000E6848"/>
    <w:rsid w:val="0011798C"/>
    <w:rsid w:val="00152E68"/>
    <w:rsid w:val="00155064"/>
    <w:rsid w:val="0015753C"/>
    <w:rsid w:val="001B4B8C"/>
    <w:rsid w:val="001B5B82"/>
    <w:rsid w:val="001F0F65"/>
    <w:rsid w:val="002013CE"/>
    <w:rsid w:val="0020555D"/>
    <w:rsid w:val="0022082F"/>
    <w:rsid w:val="00233A44"/>
    <w:rsid w:val="00242ABA"/>
    <w:rsid w:val="00243D4C"/>
    <w:rsid w:val="00246ED6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E04D2"/>
    <w:rsid w:val="002F1154"/>
    <w:rsid w:val="003122ED"/>
    <w:rsid w:val="00316EC7"/>
    <w:rsid w:val="0033406A"/>
    <w:rsid w:val="00347F26"/>
    <w:rsid w:val="0035441A"/>
    <w:rsid w:val="00365B61"/>
    <w:rsid w:val="00370DB2"/>
    <w:rsid w:val="003714CF"/>
    <w:rsid w:val="00385B1E"/>
    <w:rsid w:val="003A73FC"/>
    <w:rsid w:val="003C36A6"/>
    <w:rsid w:val="003D115E"/>
    <w:rsid w:val="003F1D82"/>
    <w:rsid w:val="003F2E74"/>
    <w:rsid w:val="003F4798"/>
    <w:rsid w:val="00403CC3"/>
    <w:rsid w:val="004070C3"/>
    <w:rsid w:val="00410AC1"/>
    <w:rsid w:val="00411610"/>
    <w:rsid w:val="00422ACF"/>
    <w:rsid w:val="00430943"/>
    <w:rsid w:val="0043366B"/>
    <w:rsid w:val="00436F31"/>
    <w:rsid w:val="0043797C"/>
    <w:rsid w:val="004834B9"/>
    <w:rsid w:val="004A0A8F"/>
    <w:rsid w:val="004B330A"/>
    <w:rsid w:val="004B3ECF"/>
    <w:rsid w:val="004B4C65"/>
    <w:rsid w:val="004B7744"/>
    <w:rsid w:val="004C1491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62D06"/>
    <w:rsid w:val="00564F65"/>
    <w:rsid w:val="005C6DBA"/>
    <w:rsid w:val="005D1752"/>
    <w:rsid w:val="005E05AC"/>
    <w:rsid w:val="005E3515"/>
    <w:rsid w:val="0060419B"/>
    <w:rsid w:val="006130C1"/>
    <w:rsid w:val="00626AAD"/>
    <w:rsid w:val="0063314F"/>
    <w:rsid w:val="00636F03"/>
    <w:rsid w:val="00654D01"/>
    <w:rsid w:val="006770C5"/>
    <w:rsid w:val="00696CE0"/>
    <w:rsid w:val="006A20A4"/>
    <w:rsid w:val="006A370D"/>
    <w:rsid w:val="006A57C5"/>
    <w:rsid w:val="006B3773"/>
    <w:rsid w:val="006D1CD6"/>
    <w:rsid w:val="006D7240"/>
    <w:rsid w:val="006E5075"/>
    <w:rsid w:val="007037DB"/>
    <w:rsid w:val="00727641"/>
    <w:rsid w:val="007400A2"/>
    <w:rsid w:val="00740594"/>
    <w:rsid w:val="00764ACD"/>
    <w:rsid w:val="007659F7"/>
    <w:rsid w:val="00792F52"/>
    <w:rsid w:val="007A5EFF"/>
    <w:rsid w:val="007F2793"/>
    <w:rsid w:val="007F38CA"/>
    <w:rsid w:val="0080717B"/>
    <w:rsid w:val="008126DC"/>
    <w:rsid w:val="00822677"/>
    <w:rsid w:val="008323CB"/>
    <w:rsid w:val="008411CD"/>
    <w:rsid w:val="00862969"/>
    <w:rsid w:val="008632FA"/>
    <w:rsid w:val="00867F2E"/>
    <w:rsid w:val="0088578E"/>
    <w:rsid w:val="008A3DCB"/>
    <w:rsid w:val="008A4B05"/>
    <w:rsid w:val="008E1561"/>
    <w:rsid w:val="008F2C65"/>
    <w:rsid w:val="00901E48"/>
    <w:rsid w:val="0091024B"/>
    <w:rsid w:val="00945CC5"/>
    <w:rsid w:val="00962ED4"/>
    <w:rsid w:val="0096385E"/>
    <w:rsid w:val="00964B34"/>
    <w:rsid w:val="009732AF"/>
    <w:rsid w:val="00983627"/>
    <w:rsid w:val="00987D15"/>
    <w:rsid w:val="00996A49"/>
    <w:rsid w:val="009A4B00"/>
    <w:rsid w:val="009A618F"/>
    <w:rsid w:val="009B24A4"/>
    <w:rsid w:val="009D3424"/>
    <w:rsid w:val="009D3BBC"/>
    <w:rsid w:val="009F6A7C"/>
    <w:rsid w:val="00A060A0"/>
    <w:rsid w:val="00A12DBB"/>
    <w:rsid w:val="00A15930"/>
    <w:rsid w:val="00A26B09"/>
    <w:rsid w:val="00A27526"/>
    <w:rsid w:val="00A36518"/>
    <w:rsid w:val="00A97B98"/>
    <w:rsid w:val="00AB1A91"/>
    <w:rsid w:val="00AB5E30"/>
    <w:rsid w:val="00AB7547"/>
    <w:rsid w:val="00AC210C"/>
    <w:rsid w:val="00AC6826"/>
    <w:rsid w:val="00AE2F9C"/>
    <w:rsid w:val="00AF461B"/>
    <w:rsid w:val="00AF60C9"/>
    <w:rsid w:val="00B05D1D"/>
    <w:rsid w:val="00B1618E"/>
    <w:rsid w:val="00B16D5A"/>
    <w:rsid w:val="00B176DF"/>
    <w:rsid w:val="00B3380E"/>
    <w:rsid w:val="00B35B25"/>
    <w:rsid w:val="00B4119A"/>
    <w:rsid w:val="00B51EA8"/>
    <w:rsid w:val="00B67E6F"/>
    <w:rsid w:val="00B74CDD"/>
    <w:rsid w:val="00B8156A"/>
    <w:rsid w:val="00B82526"/>
    <w:rsid w:val="00B903CB"/>
    <w:rsid w:val="00B9794F"/>
    <w:rsid w:val="00BC039D"/>
    <w:rsid w:val="00BC5115"/>
    <w:rsid w:val="00BD17BB"/>
    <w:rsid w:val="00BD688D"/>
    <w:rsid w:val="00BD6A91"/>
    <w:rsid w:val="00BE0F92"/>
    <w:rsid w:val="00C07733"/>
    <w:rsid w:val="00C1661E"/>
    <w:rsid w:val="00C46C17"/>
    <w:rsid w:val="00C60252"/>
    <w:rsid w:val="00C95337"/>
    <w:rsid w:val="00CA0DC4"/>
    <w:rsid w:val="00CA569B"/>
    <w:rsid w:val="00CD0E2E"/>
    <w:rsid w:val="00CE04F0"/>
    <w:rsid w:val="00CF3706"/>
    <w:rsid w:val="00D1386E"/>
    <w:rsid w:val="00D207CA"/>
    <w:rsid w:val="00D23A89"/>
    <w:rsid w:val="00D2542C"/>
    <w:rsid w:val="00D34CDD"/>
    <w:rsid w:val="00D67D28"/>
    <w:rsid w:val="00D71854"/>
    <w:rsid w:val="00D7400C"/>
    <w:rsid w:val="00D934CA"/>
    <w:rsid w:val="00DA4E7E"/>
    <w:rsid w:val="00DF117F"/>
    <w:rsid w:val="00DF2B13"/>
    <w:rsid w:val="00E303AD"/>
    <w:rsid w:val="00E33115"/>
    <w:rsid w:val="00E66DEF"/>
    <w:rsid w:val="00EA3E8E"/>
    <w:rsid w:val="00EB2C28"/>
    <w:rsid w:val="00EB7755"/>
    <w:rsid w:val="00EC003B"/>
    <w:rsid w:val="00EC27C9"/>
    <w:rsid w:val="00EC4AC3"/>
    <w:rsid w:val="00EE1533"/>
    <w:rsid w:val="00F00742"/>
    <w:rsid w:val="00F03F1A"/>
    <w:rsid w:val="00F1253A"/>
    <w:rsid w:val="00F17247"/>
    <w:rsid w:val="00F275EB"/>
    <w:rsid w:val="00F27CCA"/>
    <w:rsid w:val="00F55235"/>
    <w:rsid w:val="00F67AA0"/>
    <w:rsid w:val="00F72715"/>
    <w:rsid w:val="00F75B28"/>
    <w:rsid w:val="00F93253"/>
    <w:rsid w:val="00FA27AA"/>
    <w:rsid w:val="00FB2DEB"/>
    <w:rsid w:val="00FB3489"/>
    <w:rsid w:val="00FB56A6"/>
    <w:rsid w:val="00FB68C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0579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6D72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7740-0CCF-4E28-933A-C7F2DD8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12</cp:revision>
  <cp:lastPrinted>2019-01-30T16:02:00Z</cp:lastPrinted>
  <dcterms:created xsi:type="dcterms:W3CDTF">2020-10-15T13:17:00Z</dcterms:created>
  <dcterms:modified xsi:type="dcterms:W3CDTF">2023-03-22T11:50:00Z</dcterms:modified>
</cp:coreProperties>
</file>