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56C" w:rsidRPr="001139BA" w:rsidRDefault="001139BA" w:rsidP="001139BA">
      <w:pPr>
        <w:spacing w:line="280" w:lineRule="exact"/>
        <w:jc w:val="both"/>
        <w:rPr>
          <w:rFonts w:ascii="Arial" w:hAnsi="Arial" w:cs="Arial"/>
          <w:b/>
          <w:bCs/>
        </w:rPr>
      </w:pPr>
      <w:r w:rsidRPr="001139BA">
        <w:rPr>
          <w:rFonts w:ascii="Arial" w:hAnsi="Arial" w:cs="Arial"/>
          <w:b/>
          <w:bCs/>
        </w:rPr>
        <w:t xml:space="preserve">Zeiten einschlägiger Berufserfahrung </w:t>
      </w:r>
      <w:r w:rsidR="009F156C" w:rsidRPr="001139BA">
        <w:rPr>
          <w:rFonts w:ascii="Arial" w:hAnsi="Arial" w:cs="Arial"/>
          <w:b/>
          <w:bCs/>
        </w:rPr>
        <w:t xml:space="preserve">gemäß § 16 </w:t>
      </w:r>
      <w:r w:rsidRPr="001139BA">
        <w:rPr>
          <w:rFonts w:ascii="Arial" w:hAnsi="Arial" w:cs="Arial"/>
          <w:b/>
          <w:bCs/>
        </w:rPr>
        <w:t>Abs.</w:t>
      </w:r>
      <w:r w:rsidR="00CA4C4A">
        <w:rPr>
          <w:rFonts w:ascii="Arial" w:hAnsi="Arial" w:cs="Arial"/>
          <w:b/>
          <w:bCs/>
        </w:rPr>
        <w:t xml:space="preserve"> </w:t>
      </w:r>
      <w:bookmarkStart w:id="0" w:name="_GoBack"/>
      <w:bookmarkEnd w:id="0"/>
      <w:r w:rsidRPr="001139BA">
        <w:rPr>
          <w:rFonts w:ascii="Arial" w:hAnsi="Arial" w:cs="Arial"/>
          <w:b/>
          <w:bCs/>
        </w:rPr>
        <w:t xml:space="preserve">2 </w:t>
      </w:r>
      <w:r w:rsidR="009F156C" w:rsidRPr="001139BA">
        <w:rPr>
          <w:rFonts w:ascii="Arial" w:hAnsi="Arial" w:cs="Arial"/>
          <w:b/>
          <w:bCs/>
        </w:rPr>
        <w:t>TV-L</w:t>
      </w:r>
    </w:p>
    <w:p w:rsidR="009F156C" w:rsidRDefault="009F156C" w:rsidP="009F156C">
      <w:pPr>
        <w:spacing w:line="280" w:lineRule="exact"/>
        <w:jc w:val="both"/>
        <w:rPr>
          <w:rFonts w:ascii="Arial" w:hAnsi="Arial" w:cs="Arial"/>
          <w:bCs/>
          <w:sz w:val="20"/>
          <w:szCs w:val="20"/>
        </w:rPr>
      </w:pPr>
    </w:p>
    <w:p w:rsidR="00054397" w:rsidRPr="009C7686" w:rsidRDefault="00054397" w:rsidP="00054397">
      <w:pPr>
        <w:spacing w:after="120" w:line="280" w:lineRule="exact"/>
        <w:jc w:val="both"/>
        <w:rPr>
          <w:rFonts w:ascii="Arial" w:hAnsi="Arial" w:cs="Arial"/>
          <w:bCs/>
          <w:sz w:val="20"/>
          <w:szCs w:val="20"/>
        </w:rPr>
      </w:pPr>
      <w:r>
        <w:rPr>
          <w:rFonts w:ascii="Arial" w:hAnsi="Arial" w:cs="Arial"/>
          <w:bCs/>
          <w:sz w:val="20"/>
          <w:szCs w:val="20"/>
        </w:rPr>
        <w:t>N</w:t>
      </w:r>
      <w:r w:rsidRPr="003836DB">
        <w:rPr>
          <w:rFonts w:ascii="Arial" w:hAnsi="Arial" w:cs="Arial"/>
          <w:bCs/>
          <w:sz w:val="20"/>
          <w:szCs w:val="20"/>
        </w:rPr>
        <w:t>ame</w:t>
      </w:r>
      <w:r>
        <w:rPr>
          <w:rFonts w:ascii="Arial" w:hAnsi="Arial" w:cs="Arial"/>
          <w:bCs/>
          <w:sz w:val="20"/>
          <w:szCs w:val="20"/>
        </w:rPr>
        <w:t xml:space="preserve"> des/der Bewerbers/in</w:t>
      </w:r>
      <w:r w:rsidRPr="003836DB">
        <w:rPr>
          <w:rFonts w:ascii="Arial" w:hAnsi="Arial" w:cs="Arial"/>
          <w:bCs/>
          <w:sz w:val="20"/>
          <w:szCs w:val="20"/>
        </w:rPr>
        <w:t>:</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Universitätseinrichtung: </w:t>
      </w:r>
    </w:p>
    <w:p w:rsidR="00054397" w:rsidRDefault="00054397" w:rsidP="009F156C">
      <w:pPr>
        <w:spacing w:line="280" w:lineRule="exact"/>
        <w:jc w:val="both"/>
        <w:rPr>
          <w:rFonts w:ascii="Arial" w:hAnsi="Arial" w:cs="Arial"/>
          <w:bCs/>
          <w:sz w:val="20"/>
          <w:szCs w:val="20"/>
        </w:rPr>
      </w:pPr>
    </w:p>
    <w:p w:rsidR="009F156C" w:rsidRDefault="009F156C" w:rsidP="009F156C">
      <w:pPr>
        <w:spacing w:line="280" w:lineRule="exact"/>
        <w:jc w:val="both"/>
        <w:rPr>
          <w:rFonts w:ascii="Arial" w:hAnsi="Arial" w:cs="Arial"/>
          <w:bCs/>
          <w:sz w:val="20"/>
          <w:szCs w:val="20"/>
        </w:rPr>
      </w:pPr>
      <w:r>
        <w:rPr>
          <w:rFonts w:ascii="Arial" w:hAnsi="Arial" w:cs="Arial"/>
          <w:bCs/>
          <w:sz w:val="20"/>
          <w:szCs w:val="20"/>
        </w:rPr>
        <w:t>Gemäß § 16 Abs. 2 TV-L können bei der Neueinstellung von Beschäftigten Zeiten mit einschlägiger Berufserfahrung bei der</w:t>
      </w:r>
      <w:r w:rsidR="001F4895">
        <w:rPr>
          <w:rFonts w:ascii="Arial" w:hAnsi="Arial" w:cs="Arial"/>
          <w:bCs/>
          <w:sz w:val="20"/>
          <w:szCs w:val="20"/>
        </w:rPr>
        <w:t xml:space="preserve"> Stufenzuordnung grun</w:t>
      </w:r>
      <w:r w:rsidR="009C7686">
        <w:rPr>
          <w:rFonts w:ascii="Arial" w:hAnsi="Arial" w:cs="Arial"/>
          <w:bCs/>
          <w:sz w:val="20"/>
          <w:szCs w:val="20"/>
        </w:rPr>
        <w:t>dsätzlich berücksichtigt werden.</w:t>
      </w:r>
    </w:p>
    <w:p w:rsidR="009F156C" w:rsidRDefault="009F156C" w:rsidP="009F156C">
      <w:pPr>
        <w:spacing w:line="280" w:lineRule="exact"/>
        <w:jc w:val="both"/>
        <w:rPr>
          <w:rFonts w:ascii="Arial" w:hAnsi="Arial" w:cs="Arial"/>
          <w:bCs/>
          <w:sz w:val="20"/>
          <w:szCs w:val="20"/>
        </w:rPr>
      </w:pPr>
      <w:r>
        <w:rPr>
          <w:rFonts w:ascii="Arial" w:hAnsi="Arial" w:cs="Arial"/>
          <w:bCs/>
          <w:sz w:val="20"/>
          <w:szCs w:val="20"/>
        </w:rPr>
        <w:t>Einschlägige Berufserfahrung ist eine berufliche Erfahrung in der übertragenen oder einer auf die Aufgabe bezogen entsprechenden Tätigkeit. Sie liegt vor, wenn die frühere Tätigkeit im Wesentlichen unverändert fortgesetzt wird. Ausreichend kann aber auch eine gleiche oder gleichartige Tätigkeit sein, vorausgesetzt, sie entspricht in der Wertigkeit der Eingruppierung. Frühere Tätigkeiten, die nur eine niedrigere Eingruppierung als die jetzt in Rede stehende gerechtfertigt hätten, können keinesfalls das Merkmal der einschlägigen Berufserfahrung erfüllen.</w:t>
      </w:r>
    </w:p>
    <w:p w:rsidR="009F156C" w:rsidRDefault="009F156C" w:rsidP="009F156C">
      <w:pPr>
        <w:spacing w:line="280" w:lineRule="exact"/>
        <w:jc w:val="both"/>
        <w:rPr>
          <w:rFonts w:ascii="Arial" w:hAnsi="Arial" w:cs="Arial"/>
          <w:bCs/>
          <w:sz w:val="20"/>
          <w:szCs w:val="20"/>
        </w:rPr>
      </w:pPr>
    </w:p>
    <w:p w:rsidR="009F156C" w:rsidRDefault="008F3298" w:rsidP="009F156C">
      <w:pPr>
        <w:spacing w:line="280" w:lineRule="exact"/>
        <w:jc w:val="both"/>
        <w:rPr>
          <w:rFonts w:ascii="Arial" w:hAnsi="Arial" w:cs="Arial"/>
          <w:b/>
          <w:bCs/>
          <w:sz w:val="20"/>
          <w:szCs w:val="20"/>
        </w:rPr>
      </w:pPr>
      <w:r>
        <w:rPr>
          <w:rFonts w:ascii="Arial" w:hAnsi="Arial" w:cs="Arial"/>
          <w:b/>
          <w:bCs/>
          <w:sz w:val="20"/>
          <w:szCs w:val="20"/>
        </w:rPr>
        <w:t>Einschlägige Berufserfahrungsz</w:t>
      </w:r>
      <w:r w:rsidR="009F156C">
        <w:rPr>
          <w:rFonts w:ascii="Arial" w:hAnsi="Arial" w:cs="Arial"/>
          <w:b/>
          <w:bCs/>
          <w:sz w:val="20"/>
          <w:szCs w:val="20"/>
        </w:rPr>
        <w:t>eiten</w:t>
      </w:r>
      <w:r w:rsidR="00E52661">
        <w:rPr>
          <w:rFonts w:ascii="Arial" w:hAnsi="Arial" w:cs="Arial"/>
          <w:b/>
          <w:bCs/>
          <w:sz w:val="20"/>
          <w:szCs w:val="20"/>
        </w:rPr>
        <w:t xml:space="preserve"> - ohne Elternzeiten/Beurlaubungszeiten - </w:t>
      </w:r>
      <w:r w:rsidR="009F156C">
        <w:rPr>
          <w:rFonts w:ascii="Arial" w:hAnsi="Arial" w:cs="Arial"/>
          <w:b/>
          <w:bCs/>
          <w:sz w:val="20"/>
          <w:szCs w:val="20"/>
        </w:rPr>
        <w:t>bei einem vorherigen Arbeitgeber</w:t>
      </w:r>
      <w:r w:rsidR="001F4895">
        <w:rPr>
          <w:rFonts w:ascii="Arial" w:hAnsi="Arial" w:cs="Arial"/>
          <w:b/>
          <w:bCs/>
          <w:sz w:val="20"/>
          <w:szCs w:val="20"/>
        </w:rPr>
        <w:t xml:space="preserve"> </w:t>
      </w:r>
      <w:r w:rsidR="00E52661">
        <w:rPr>
          <w:rFonts w:ascii="Arial" w:hAnsi="Arial" w:cs="Arial"/>
          <w:b/>
          <w:bCs/>
          <w:sz w:val="20"/>
          <w:szCs w:val="20"/>
        </w:rPr>
        <w:t>(bitte mit exakter Datumsangabe)</w:t>
      </w:r>
      <w:r w:rsidR="009F156C">
        <w:rPr>
          <w:rFonts w:ascii="Arial" w:hAnsi="Arial" w:cs="Arial"/>
          <w:b/>
          <w:bCs/>
          <w:sz w:val="20"/>
          <w:szCs w:val="20"/>
        </w:rPr>
        <w:t>:</w:t>
      </w:r>
    </w:p>
    <w:p w:rsidR="00050B9D" w:rsidRDefault="00050B9D" w:rsidP="009F156C">
      <w:pPr>
        <w:spacing w:line="280" w:lineRule="exact"/>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1260"/>
        <w:gridCol w:w="1260"/>
        <w:gridCol w:w="1260"/>
        <w:gridCol w:w="2511"/>
        <w:gridCol w:w="2150"/>
      </w:tblGrid>
      <w:tr w:rsidR="00050B9D" w:rsidRPr="00DB472C" w:rsidTr="009C7686">
        <w:tc>
          <w:tcPr>
            <w:tcW w:w="9325" w:type="dxa"/>
            <w:gridSpan w:val="6"/>
            <w:tcBorders>
              <w:top w:val="single" w:sz="4" w:space="0" w:color="auto"/>
              <w:left w:val="single" w:sz="4" w:space="0" w:color="auto"/>
              <w:bottom w:val="single" w:sz="4" w:space="0" w:color="auto"/>
              <w:right w:val="single" w:sz="4" w:space="0" w:color="auto"/>
            </w:tcBorders>
            <w:hideMark/>
          </w:tcPr>
          <w:p w:rsidR="00DB472C" w:rsidRDefault="00050B9D" w:rsidP="00DB472C">
            <w:pPr>
              <w:rPr>
                <w:rFonts w:ascii="Arial" w:hAnsi="Arial" w:cs="Arial"/>
                <w:sz w:val="20"/>
                <w:szCs w:val="20"/>
              </w:rPr>
            </w:pPr>
            <w:r w:rsidRPr="00DB472C">
              <w:rPr>
                <w:rFonts w:ascii="Arial" w:hAnsi="Arial" w:cs="Arial"/>
                <w:sz w:val="20"/>
                <w:szCs w:val="20"/>
              </w:rPr>
              <w:t>Angestelltenverhältnisse</w:t>
            </w:r>
          </w:p>
          <w:p w:rsidR="00050B9D" w:rsidRPr="00DB472C" w:rsidRDefault="00050B9D" w:rsidP="00DB472C">
            <w:pPr>
              <w:rPr>
                <w:rFonts w:ascii="Arial" w:hAnsi="Arial" w:cs="Arial"/>
                <w:sz w:val="20"/>
                <w:szCs w:val="20"/>
              </w:rPr>
            </w:pPr>
            <w:r w:rsidRPr="00DB472C">
              <w:rPr>
                <w:rFonts w:ascii="Arial" w:hAnsi="Arial" w:cs="Arial"/>
                <w:sz w:val="20"/>
                <w:szCs w:val="20"/>
              </w:rPr>
              <w:t xml:space="preserve"> </w:t>
            </w:r>
          </w:p>
        </w:tc>
      </w:tr>
      <w:tr w:rsidR="00050B9D" w:rsidRPr="00DB472C" w:rsidTr="009C7686">
        <w:tc>
          <w:tcPr>
            <w:tcW w:w="884"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Nr.</w:t>
            </w:r>
          </w:p>
        </w:tc>
        <w:tc>
          <w:tcPr>
            <w:tcW w:w="1260"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Von</w:t>
            </w:r>
          </w:p>
        </w:tc>
        <w:tc>
          <w:tcPr>
            <w:tcW w:w="1260"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Bis</w:t>
            </w:r>
          </w:p>
        </w:tc>
        <w:tc>
          <w:tcPr>
            <w:tcW w:w="1260"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Std/Woche</w:t>
            </w:r>
          </w:p>
        </w:tc>
        <w:tc>
          <w:tcPr>
            <w:tcW w:w="2511"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Bei</w:t>
            </w:r>
          </w:p>
        </w:tc>
        <w:tc>
          <w:tcPr>
            <w:tcW w:w="2150" w:type="dxa"/>
            <w:tcBorders>
              <w:top w:val="single" w:sz="4" w:space="0" w:color="auto"/>
              <w:left w:val="single" w:sz="4" w:space="0" w:color="auto"/>
              <w:bottom w:val="single" w:sz="4" w:space="0" w:color="auto"/>
              <w:right w:val="single" w:sz="4" w:space="0" w:color="auto"/>
            </w:tcBorders>
            <w:hideMark/>
          </w:tcPr>
          <w:p w:rsidR="00050B9D" w:rsidRPr="00DB472C" w:rsidRDefault="00050B9D" w:rsidP="009C7686">
            <w:pPr>
              <w:rPr>
                <w:rFonts w:ascii="Arial" w:hAnsi="Arial" w:cs="Arial"/>
                <w:sz w:val="18"/>
                <w:szCs w:val="18"/>
              </w:rPr>
            </w:pPr>
            <w:r w:rsidRPr="00DB472C">
              <w:rPr>
                <w:rFonts w:ascii="Arial" w:hAnsi="Arial" w:cs="Arial"/>
                <w:sz w:val="18"/>
                <w:szCs w:val="18"/>
              </w:rPr>
              <w:t>Art</w:t>
            </w:r>
            <w:r w:rsidR="009C7686">
              <w:rPr>
                <w:rFonts w:ascii="Arial" w:hAnsi="Arial" w:cs="Arial"/>
                <w:sz w:val="18"/>
                <w:szCs w:val="18"/>
              </w:rPr>
              <w:t xml:space="preserve"> + ggf. EG</w:t>
            </w:r>
          </w:p>
        </w:tc>
      </w:tr>
      <w:tr w:rsidR="00160794" w:rsidRPr="00DB472C" w:rsidTr="00160794">
        <w:tc>
          <w:tcPr>
            <w:tcW w:w="884" w:type="dxa"/>
            <w:tcBorders>
              <w:top w:val="single" w:sz="4" w:space="0" w:color="auto"/>
              <w:left w:val="single" w:sz="4" w:space="0" w:color="auto"/>
              <w:bottom w:val="single" w:sz="4" w:space="0" w:color="auto"/>
              <w:right w:val="single" w:sz="4" w:space="0" w:color="auto"/>
            </w:tcBorders>
          </w:tcPr>
          <w:p w:rsidR="00160794" w:rsidRPr="00FB667D" w:rsidRDefault="00160794" w:rsidP="00160794">
            <w:pPr>
              <w:rPr>
                <w:rFonts w:ascii="Arial" w:hAnsi="Arial" w:cs="Arial"/>
                <w:sz w:val="22"/>
                <w:szCs w:val="22"/>
              </w:rPr>
            </w:pPr>
            <w:r w:rsidRPr="00FB667D">
              <w:rPr>
                <w:rFonts w:ascii="Arial" w:hAnsi="Arial" w:cs="Arial"/>
                <w:sz w:val="22"/>
                <w:szCs w:val="22"/>
              </w:rPr>
              <w:fldChar w:fldCharType="begin">
                <w:ffData>
                  <w:name w:val="Text39"/>
                  <w:enabled/>
                  <w:calcOnExit w:val="0"/>
                  <w:textInput/>
                </w:ffData>
              </w:fldChar>
            </w:r>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tcPr>
          <w:p w:rsidR="00160794" w:rsidRPr="00FB667D" w:rsidRDefault="00160794" w:rsidP="00160794">
            <w:pPr>
              <w:rPr>
                <w:rFonts w:ascii="Arial" w:hAnsi="Arial" w:cs="Arial"/>
                <w:sz w:val="22"/>
                <w:szCs w:val="22"/>
              </w:rPr>
            </w:pPr>
            <w:r w:rsidRPr="00FB667D">
              <w:rPr>
                <w:rFonts w:ascii="Arial" w:hAnsi="Arial" w:cs="Arial"/>
                <w:sz w:val="22"/>
                <w:szCs w:val="22"/>
              </w:rPr>
              <w:fldChar w:fldCharType="begin">
                <w:ffData>
                  <w:name w:val="Text40"/>
                  <w:enabled/>
                  <w:calcOnExit w:val="0"/>
                  <w:textInput/>
                </w:ffData>
              </w:fldChar>
            </w:r>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tcPr>
          <w:p w:rsidR="00160794" w:rsidRPr="00FB667D" w:rsidRDefault="00160794" w:rsidP="00160794">
            <w:pPr>
              <w:rPr>
                <w:rFonts w:ascii="Arial" w:hAnsi="Arial" w:cs="Arial"/>
                <w:sz w:val="22"/>
                <w:szCs w:val="22"/>
              </w:rPr>
            </w:pPr>
            <w:r w:rsidRPr="00FB667D">
              <w:rPr>
                <w:rFonts w:ascii="Arial" w:hAnsi="Arial" w:cs="Arial"/>
                <w:sz w:val="22"/>
                <w:szCs w:val="22"/>
              </w:rPr>
              <w:fldChar w:fldCharType="begin">
                <w:ffData>
                  <w:name w:val="Text41"/>
                  <w:enabled/>
                  <w:calcOnExit w:val="0"/>
                  <w:textInput/>
                </w:ffData>
              </w:fldChar>
            </w:r>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rsidR="00160794" w:rsidRPr="00FB667D" w:rsidRDefault="00160794" w:rsidP="00160794">
            <w:pPr>
              <w:rPr>
                <w:rFonts w:ascii="Arial" w:hAnsi="Arial" w:cs="Arial"/>
                <w:sz w:val="22"/>
                <w:szCs w:val="22"/>
              </w:rPr>
            </w:pPr>
            <w:r w:rsidRPr="00FB667D">
              <w:rPr>
                <w:rFonts w:ascii="Arial" w:hAnsi="Arial" w:cs="Arial"/>
                <w:sz w:val="22"/>
                <w:szCs w:val="22"/>
              </w:rPr>
              <w:fldChar w:fldCharType="begin">
                <w:ffData>
                  <w:name w:val="Text37"/>
                  <w:enabled/>
                  <w:calcOnExit w:val="0"/>
                  <w:textInput/>
                </w:ffData>
              </w:fldChar>
            </w:r>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p>
        </w:tc>
        <w:tc>
          <w:tcPr>
            <w:tcW w:w="2511" w:type="dxa"/>
            <w:tcBorders>
              <w:top w:val="single" w:sz="4" w:space="0" w:color="auto"/>
              <w:left w:val="single" w:sz="4" w:space="0" w:color="auto"/>
              <w:bottom w:val="single" w:sz="4" w:space="0" w:color="auto"/>
              <w:right w:val="single" w:sz="4" w:space="0" w:color="auto"/>
            </w:tcBorders>
            <w:hideMark/>
          </w:tcPr>
          <w:p w:rsidR="00160794" w:rsidRPr="00FB667D" w:rsidRDefault="00160794" w:rsidP="00160794">
            <w:pPr>
              <w:rPr>
                <w:rFonts w:ascii="Arial" w:hAnsi="Arial" w:cs="Arial"/>
                <w:sz w:val="22"/>
                <w:szCs w:val="22"/>
              </w:rPr>
            </w:pPr>
            <w:r w:rsidRPr="00FB667D">
              <w:rPr>
                <w:rFonts w:ascii="Arial" w:hAnsi="Arial" w:cs="Arial"/>
                <w:sz w:val="22"/>
                <w:szCs w:val="22"/>
              </w:rPr>
              <w:fldChar w:fldCharType="begin">
                <w:ffData>
                  <w:name w:val="Text37"/>
                  <w:enabled/>
                  <w:calcOnExit w:val="0"/>
                  <w:textInput/>
                </w:ffData>
              </w:fldChar>
            </w:r>
            <w:bookmarkStart w:id="1" w:name="Text37"/>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1"/>
          </w:p>
        </w:tc>
        <w:tc>
          <w:tcPr>
            <w:tcW w:w="2150" w:type="dxa"/>
            <w:tcBorders>
              <w:top w:val="single" w:sz="4" w:space="0" w:color="auto"/>
              <w:left w:val="single" w:sz="4" w:space="0" w:color="auto"/>
              <w:bottom w:val="single" w:sz="4" w:space="0" w:color="auto"/>
              <w:right w:val="single" w:sz="4" w:space="0" w:color="auto"/>
            </w:tcBorders>
            <w:hideMark/>
          </w:tcPr>
          <w:p w:rsidR="00160794" w:rsidRPr="00FB667D" w:rsidRDefault="00160794" w:rsidP="00160794">
            <w:pPr>
              <w:rPr>
                <w:rFonts w:ascii="Arial" w:hAnsi="Arial" w:cs="Arial"/>
                <w:sz w:val="22"/>
                <w:szCs w:val="22"/>
              </w:rPr>
            </w:pPr>
            <w:r w:rsidRPr="00FB667D">
              <w:rPr>
                <w:rFonts w:ascii="Arial" w:hAnsi="Arial" w:cs="Arial"/>
                <w:sz w:val="22"/>
                <w:szCs w:val="22"/>
              </w:rPr>
              <w:fldChar w:fldCharType="begin">
                <w:ffData>
                  <w:name w:val="Text38"/>
                  <w:enabled/>
                  <w:calcOnExit w:val="0"/>
                  <w:textInput/>
                </w:ffData>
              </w:fldChar>
            </w:r>
            <w:bookmarkStart w:id="2" w:name="Text38"/>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2"/>
          </w:p>
        </w:tc>
      </w:tr>
      <w:tr w:rsidR="00050B9D" w:rsidRPr="00DB472C" w:rsidTr="009C7686">
        <w:tc>
          <w:tcPr>
            <w:tcW w:w="884"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39"/>
                  <w:enabled/>
                  <w:calcOnExit w:val="0"/>
                  <w:textInput/>
                </w:ffData>
              </w:fldChar>
            </w:r>
            <w:bookmarkStart w:id="3" w:name="Text39"/>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3"/>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40"/>
                  <w:enabled/>
                  <w:calcOnExit w:val="0"/>
                  <w:textInput/>
                </w:ffData>
              </w:fldChar>
            </w:r>
            <w:bookmarkStart w:id="4" w:name="Text40"/>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4"/>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41"/>
                  <w:enabled/>
                  <w:calcOnExit w:val="0"/>
                  <w:textInput/>
                </w:ffData>
              </w:fldChar>
            </w:r>
            <w:bookmarkStart w:id="5" w:name="Text41"/>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5"/>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42"/>
                  <w:enabled/>
                  <w:calcOnExit w:val="0"/>
                  <w:textInput/>
                </w:ffData>
              </w:fldChar>
            </w:r>
            <w:bookmarkStart w:id="6" w:name="Text42"/>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6"/>
          </w:p>
        </w:tc>
        <w:tc>
          <w:tcPr>
            <w:tcW w:w="2511"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43"/>
                  <w:enabled/>
                  <w:calcOnExit w:val="0"/>
                  <w:textInput/>
                </w:ffData>
              </w:fldChar>
            </w:r>
            <w:bookmarkStart w:id="7" w:name="Text43"/>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7"/>
          </w:p>
        </w:tc>
        <w:tc>
          <w:tcPr>
            <w:tcW w:w="215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44"/>
                  <w:enabled/>
                  <w:calcOnExit w:val="0"/>
                  <w:textInput/>
                </w:ffData>
              </w:fldChar>
            </w:r>
            <w:bookmarkStart w:id="8" w:name="Text44"/>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8"/>
          </w:p>
        </w:tc>
      </w:tr>
      <w:tr w:rsidR="00050B9D" w:rsidRPr="00DB472C" w:rsidTr="009C7686">
        <w:tc>
          <w:tcPr>
            <w:tcW w:w="884"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45"/>
                  <w:enabled/>
                  <w:calcOnExit w:val="0"/>
                  <w:textInput/>
                </w:ffData>
              </w:fldChar>
            </w:r>
            <w:bookmarkStart w:id="9" w:name="Text45"/>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9"/>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46"/>
                  <w:enabled/>
                  <w:calcOnExit w:val="0"/>
                  <w:textInput/>
                </w:ffData>
              </w:fldChar>
            </w:r>
            <w:bookmarkStart w:id="10" w:name="Text46"/>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10"/>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47"/>
                  <w:enabled/>
                  <w:calcOnExit w:val="0"/>
                  <w:textInput/>
                </w:ffData>
              </w:fldChar>
            </w:r>
            <w:bookmarkStart w:id="11" w:name="Text47"/>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11"/>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48"/>
                  <w:enabled/>
                  <w:calcOnExit w:val="0"/>
                  <w:textInput/>
                </w:ffData>
              </w:fldChar>
            </w:r>
            <w:bookmarkStart w:id="12" w:name="Text48"/>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12"/>
          </w:p>
        </w:tc>
        <w:tc>
          <w:tcPr>
            <w:tcW w:w="2511"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49"/>
                  <w:enabled/>
                  <w:calcOnExit w:val="0"/>
                  <w:textInput/>
                </w:ffData>
              </w:fldChar>
            </w:r>
            <w:bookmarkStart w:id="13" w:name="Text49"/>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13"/>
          </w:p>
        </w:tc>
        <w:tc>
          <w:tcPr>
            <w:tcW w:w="215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50"/>
                  <w:enabled/>
                  <w:calcOnExit w:val="0"/>
                  <w:textInput/>
                </w:ffData>
              </w:fldChar>
            </w:r>
            <w:bookmarkStart w:id="14" w:name="Text50"/>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14"/>
          </w:p>
        </w:tc>
      </w:tr>
      <w:tr w:rsidR="00050B9D" w:rsidRPr="00DB472C" w:rsidTr="009C7686">
        <w:tc>
          <w:tcPr>
            <w:tcW w:w="884"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51"/>
                  <w:enabled/>
                  <w:calcOnExit w:val="0"/>
                  <w:textInput/>
                </w:ffData>
              </w:fldChar>
            </w:r>
            <w:bookmarkStart w:id="15" w:name="Text51"/>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15"/>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52"/>
                  <w:enabled/>
                  <w:calcOnExit w:val="0"/>
                  <w:textInput/>
                </w:ffData>
              </w:fldChar>
            </w:r>
            <w:bookmarkStart w:id="16" w:name="Text52"/>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16"/>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53"/>
                  <w:enabled/>
                  <w:calcOnExit w:val="0"/>
                  <w:textInput/>
                </w:ffData>
              </w:fldChar>
            </w:r>
            <w:bookmarkStart w:id="17" w:name="Text53"/>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17"/>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54"/>
                  <w:enabled/>
                  <w:calcOnExit w:val="0"/>
                  <w:textInput/>
                </w:ffData>
              </w:fldChar>
            </w:r>
            <w:bookmarkStart w:id="18" w:name="Text54"/>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18"/>
          </w:p>
        </w:tc>
        <w:tc>
          <w:tcPr>
            <w:tcW w:w="2511"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55"/>
                  <w:enabled/>
                  <w:calcOnExit w:val="0"/>
                  <w:textInput/>
                </w:ffData>
              </w:fldChar>
            </w:r>
            <w:bookmarkStart w:id="19" w:name="Text55"/>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19"/>
          </w:p>
        </w:tc>
        <w:tc>
          <w:tcPr>
            <w:tcW w:w="215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56"/>
                  <w:enabled/>
                  <w:calcOnExit w:val="0"/>
                  <w:textInput/>
                </w:ffData>
              </w:fldChar>
            </w:r>
            <w:bookmarkStart w:id="20" w:name="Text56"/>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20"/>
          </w:p>
        </w:tc>
      </w:tr>
      <w:tr w:rsidR="00050B9D" w:rsidRPr="00DB472C" w:rsidTr="009C7686">
        <w:tc>
          <w:tcPr>
            <w:tcW w:w="884"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57"/>
                  <w:enabled/>
                  <w:calcOnExit w:val="0"/>
                  <w:textInput/>
                </w:ffData>
              </w:fldChar>
            </w:r>
            <w:bookmarkStart w:id="21" w:name="Text57"/>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21"/>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58"/>
                  <w:enabled/>
                  <w:calcOnExit w:val="0"/>
                  <w:textInput/>
                </w:ffData>
              </w:fldChar>
            </w:r>
            <w:bookmarkStart w:id="22" w:name="Text58"/>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22"/>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59"/>
                  <w:enabled/>
                  <w:calcOnExit w:val="0"/>
                  <w:textInput/>
                </w:ffData>
              </w:fldChar>
            </w:r>
            <w:bookmarkStart w:id="23" w:name="Text59"/>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23"/>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60"/>
                  <w:enabled/>
                  <w:calcOnExit w:val="0"/>
                  <w:textInput/>
                </w:ffData>
              </w:fldChar>
            </w:r>
            <w:bookmarkStart w:id="24" w:name="Text60"/>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24"/>
          </w:p>
        </w:tc>
        <w:tc>
          <w:tcPr>
            <w:tcW w:w="2511"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61"/>
                  <w:enabled/>
                  <w:calcOnExit w:val="0"/>
                  <w:textInput/>
                </w:ffData>
              </w:fldChar>
            </w:r>
            <w:bookmarkStart w:id="25" w:name="Text61"/>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25"/>
          </w:p>
        </w:tc>
        <w:tc>
          <w:tcPr>
            <w:tcW w:w="215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62"/>
                  <w:enabled/>
                  <w:calcOnExit w:val="0"/>
                  <w:textInput/>
                </w:ffData>
              </w:fldChar>
            </w:r>
            <w:bookmarkStart w:id="26" w:name="Text62"/>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26"/>
          </w:p>
        </w:tc>
      </w:tr>
      <w:tr w:rsidR="00050B9D" w:rsidRPr="00DB472C" w:rsidTr="009C7686">
        <w:tc>
          <w:tcPr>
            <w:tcW w:w="9325" w:type="dxa"/>
            <w:gridSpan w:val="6"/>
            <w:tcBorders>
              <w:top w:val="single" w:sz="4" w:space="0" w:color="auto"/>
              <w:left w:val="single" w:sz="4" w:space="0" w:color="auto"/>
              <w:bottom w:val="single" w:sz="4" w:space="0" w:color="auto"/>
              <w:right w:val="single" w:sz="4" w:space="0" w:color="auto"/>
            </w:tcBorders>
            <w:hideMark/>
          </w:tcPr>
          <w:p w:rsidR="00050B9D" w:rsidRPr="00DB472C" w:rsidRDefault="00050B9D" w:rsidP="00050B9D">
            <w:pPr>
              <w:rPr>
                <w:rFonts w:ascii="Arial" w:hAnsi="Arial" w:cs="Arial"/>
                <w:sz w:val="20"/>
                <w:szCs w:val="20"/>
              </w:rPr>
            </w:pPr>
            <w:r w:rsidRPr="00DB472C">
              <w:rPr>
                <w:rFonts w:ascii="Arial" w:hAnsi="Arial" w:cs="Arial"/>
                <w:sz w:val="20"/>
                <w:szCs w:val="20"/>
              </w:rPr>
              <w:t xml:space="preserve">Beamtenverhältnisse </w:t>
            </w:r>
            <w:r w:rsidRPr="00DB472C">
              <w:rPr>
                <w:rFonts w:ascii="Arial" w:hAnsi="Arial" w:cs="Arial"/>
                <w:sz w:val="20"/>
                <w:szCs w:val="20"/>
              </w:rPr>
              <w:br/>
            </w:r>
          </w:p>
        </w:tc>
      </w:tr>
      <w:tr w:rsidR="00050B9D" w:rsidRPr="00DB472C" w:rsidTr="009C7686">
        <w:tc>
          <w:tcPr>
            <w:tcW w:w="884"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Nr.</w:t>
            </w:r>
          </w:p>
        </w:tc>
        <w:tc>
          <w:tcPr>
            <w:tcW w:w="1260"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Von</w:t>
            </w:r>
          </w:p>
        </w:tc>
        <w:tc>
          <w:tcPr>
            <w:tcW w:w="1260"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Bis</w:t>
            </w:r>
          </w:p>
        </w:tc>
        <w:tc>
          <w:tcPr>
            <w:tcW w:w="1260"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Std/Woche</w:t>
            </w:r>
          </w:p>
        </w:tc>
        <w:tc>
          <w:tcPr>
            <w:tcW w:w="2511"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Bei</w:t>
            </w:r>
          </w:p>
        </w:tc>
        <w:tc>
          <w:tcPr>
            <w:tcW w:w="2150"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Art</w:t>
            </w:r>
            <w:r w:rsidR="009C7686">
              <w:rPr>
                <w:rFonts w:ascii="Arial" w:hAnsi="Arial" w:cs="Arial"/>
                <w:sz w:val="18"/>
                <w:szCs w:val="18"/>
              </w:rPr>
              <w:t xml:space="preserve"> + ggf. EG</w:t>
            </w:r>
          </w:p>
        </w:tc>
      </w:tr>
      <w:tr w:rsidR="00050B9D" w:rsidRPr="00DB472C" w:rsidTr="009C7686">
        <w:tc>
          <w:tcPr>
            <w:tcW w:w="884"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63"/>
                  <w:enabled/>
                  <w:calcOnExit w:val="0"/>
                  <w:textInput/>
                </w:ffData>
              </w:fldChar>
            </w:r>
            <w:bookmarkStart w:id="27" w:name="Text63"/>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27"/>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64"/>
                  <w:enabled/>
                  <w:calcOnExit w:val="0"/>
                  <w:textInput/>
                </w:ffData>
              </w:fldChar>
            </w:r>
            <w:bookmarkStart w:id="28" w:name="Text64"/>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28"/>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65"/>
                  <w:enabled/>
                  <w:calcOnExit w:val="0"/>
                  <w:textInput/>
                </w:ffData>
              </w:fldChar>
            </w:r>
            <w:bookmarkStart w:id="29" w:name="Text65"/>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29"/>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66"/>
                  <w:enabled/>
                  <w:calcOnExit w:val="0"/>
                  <w:textInput/>
                </w:ffData>
              </w:fldChar>
            </w:r>
            <w:bookmarkStart w:id="30" w:name="Text66"/>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30"/>
          </w:p>
        </w:tc>
        <w:tc>
          <w:tcPr>
            <w:tcW w:w="2511"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68"/>
                  <w:enabled/>
                  <w:calcOnExit w:val="0"/>
                  <w:textInput/>
                </w:ffData>
              </w:fldChar>
            </w:r>
            <w:bookmarkStart w:id="31" w:name="Text68"/>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31"/>
          </w:p>
        </w:tc>
        <w:tc>
          <w:tcPr>
            <w:tcW w:w="215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69"/>
                  <w:enabled/>
                  <w:calcOnExit w:val="0"/>
                  <w:textInput/>
                </w:ffData>
              </w:fldChar>
            </w:r>
            <w:bookmarkStart w:id="32" w:name="Text69"/>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32"/>
          </w:p>
        </w:tc>
      </w:tr>
      <w:tr w:rsidR="00050B9D" w:rsidRPr="00DB472C" w:rsidTr="009C7686">
        <w:tc>
          <w:tcPr>
            <w:tcW w:w="884"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70"/>
                  <w:enabled/>
                  <w:calcOnExit w:val="0"/>
                  <w:textInput/>
                </w:ffData>
              </w:fldChar>
            </w:r>
            <w:bookmarkStart w:id="33" w:name="Text70"/>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33"/>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71"/>
                  <w:enabled/>
                  <w:calcOnExit w:val="0"/>
                  <w:textInput/>
                </w:ffData>
              </w:fldChar>
            </w:r>
            <w:bookmarkStart w:id="34" w:name="Text71"/>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34"/>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72"/>
                  <w:enabled/>
                  <w:calcOnExit w:val="0"/>
                  <w:textInput/>
                </w:ffData>
              </w:fldChar>
            </w:r>
            <w:bookmarkStart w:id="35" w:name="Text72"/>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35"/>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73"/>
                  <w:enabled/>
                  <w:calcOnExit w:val="0"/>
                  <w:textInput/>
                </w:ffData>
              </w:fldChar>
            </w:r>
            <w:bookmarkStart w:id="36" w:name="Text73"/>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36"/>
          </w:p>
        </w:tc>
        <w:tc>
          <w:tcPr>
            <w:tcW w:w="2511"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74"/>
                  <w:enabled/>
                  <w:calcOnExit w:val="0"/>
                  <w:textInput/>
                </w:ffData>
              </w:fldChar>
            </w:r>
            <w:bookmarkStart w:id="37" w:name="Text74"/>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37"/>
          </w:p>
        </w:tc>
        <w:tc>
          <w:tcPr>
            <w:tcW w:w="215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75"/>
                  <w:enabled/>
                  <w:calcOnExit w:val="0"/>
                  <w:textInput/>
                </w:ffData>
              </w:fldChar>
            </w:r>
            <w:bookmarkStart w:id="38" w:name="Text75"/>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38"/>
          </w:p>
        </w:tc>
      </w:tr>
      <w:tr w:rsidR="00050B9D" w:rsidRPr="00DB472C" w:rsidTr="009C7686">
        <w:tc>
          <w:tcPr>
            <w:tcW w:w="9325" w:type="dxa"/>
            <w:gridSpan w:val="6"/>
            <w:tcBorders>
              <w:top w:val="single" w:sz="4" w:space="0" w:color="auto"/>
              <w:left w:val="single" w:sz="4" w:space="0" w:color="auto"/>
              <w:bottom w:val="single" w:sz="4" w:space="0" w:color="auto"/>
              <w:right w:val="single" w:sz="4" w:space="0" w:color="auto"/>
            </w:tcBorders>
            <w:hideMark/>
          </w:tcPr>
          <w:p w:rsidR="00050B9D" w:rsidRPr="00DB472C" w:rsidRDefault="00050B9D" w:rsidP="00DB472C">
            <w:pPr>
              <w:rPr>
                <w:rFonts w:ascii="Arial" w:hAnsi="Arial" w:cs="Arial"/>
                <w:sz w:val="20"/>
                <w:szCs w:val="20"/>
              </w:rPr>
            </w:pPr>
            <w:r w:rsidRPr="00DB472C">
              <w:rPr>
                <w:rFonts w:ascii="Arial" w:hAnsi="Arial" w:cs="Arial"/>
                <w:sz w:val="20"/>
                <w:szCs w:val="20"/>
              </w:rPr>
              <w:t xml:space="preserve">Bisherige Arbeitsverhältnisse im Ausland </w:t>
            </w:r>
          </w:p>
          <w:p w:rsidR="00DB472C" w:rsidRPr="00DB472C" w:rsidRDefault="00DB472C" w:rsidP="00DB472C">
            <w:pPr>
              <w:rPr>
                <w:rFonts w:ascii="Arial" w:hAnsi="Arial" w:cs="Arial"/>
              </w:rPr>
            </w:pPr>
          </w:p>
        </w:tc>
      </w:tr>
      <w:tr w:rsidR="00050B9D" w:rsidRPr="00DB472C" w:rsidTr="009C7686">
        <w:tc>
          <w:tcPr>
            <w:tcW w:w="884"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Nr.</w:t>
            </w:r>
          </w:p>
        </w:tc>
        <w:tc>
          <w:tcPr>
            <w:tcW w:w="1260"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Von</w:t>
            </w:r>
          </w:p>
        </w:tc>
        <w:tc>
          <w:tcPr>
            <w:tcW w:w="1260"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Bis</w:t>
            </w:r>
          </w:p>
        </w:tc>
        <w:tc>
          <w:tcPr>
            <w:tcW w:w="1260"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Std/Woche</w:t>
            </w:r>
          </w:p>
        </w:tc>
        <w:tc>
          <w:tcPr>
            <w:tcW w:w="2511"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Bei</w:t>
            </w:r>
            <w:r w:rsidR="009C7686">
              <w:rPr>
                <w:rFonts w:ascii="Arial" w:hAnsi="Arial" w:cs="Arial"/>
                <w:sz w:val="18"/>
                <w:szCs w:val="18"/>
              </w:rPr>
              <w:t xml:space="preserve"> + Land</w:t>
            </w:r>
          </w:p>
        </w:tc>
        <w:tc>
          <w:tcPr>
            <w:tcW w:w="2150" w:type="dxa"/>
            <w:tcBorders>
              <w:top w:val="single" w:sz="4" w:space="0" w:color="auto"/>
              <w:left w:val="single" w:sz="4" w:space="0" w:color="auto"/>
              <w:bottom w:val="single" w:sz="4" w:space="0" w:color="auto"/>
              <w:right w:val="single" w:sz="4" w:space="0" w:color="auto"/>
            </w:tcBorders>
            <w:hideMark/>
          </w:tcPr>
          <w:p w:rsidR="00050B9D" w:rsidRPr="00DB472C" w:rsidRDefault="00050B9D">
            <w:pPr>
              <w:rPr>
                <w:rFonts w:ascii="Arial" w:hAnsi="Arial" w:cs="Arial"/>
                <w:sz w:val="18"/>
                <w:szCs w:val="18"/>
              </w:rPr>
            </w:pPr>
            <w:r w:rsidRPr="00DB472C">
              <w:rPr>
                <w:rFonts w:ascii="Arial" w:hAnsi="Arial" w:cs="Arial"/>
                <w:sz w:val="18"/>
                <w:szCs w:val="18"/>
              </w:rPr>
              <w:t>Art</w:t>
            </w:r>
            <w:r w:rsidR="009C7686">
              <w:rPr>
                <w:rFonts w:ascii="Arial" w:hAnsi="Arial" w:cs="Arial"/>
                <w:sz w:val="18"/>
                <w:szCs w:val="18"/>
              </w:rPr>
              <w:t xml:space="preserve"> + ggf. EG</w:t>
            </w:r>
          </w:p>
        </w:tc>
      </w:tr>
      <w:tr w:rsidR="00050B9D" w:rsidRPr="00DB472C" w:rsidTr="009C7686">
        <w:tc>
          <w:tcPr>
            <w:tcW w:w="884"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15"/>
                  <w:enabled/>
                  <w:calcOnExit w:val="0"/>
                  <w:textInput/>
                </w:ffData>
              </w:fldChar>
            </w:r>
            <w:bookmarkStart w:id="39" w:name="Text115"/>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39"/>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16"/>
                  <w:enabled/>
                  <w:calcOnExit w:val="0"/>
                  <w:textInput/>
                </w:ffData>
              </w:fldChar>
            </w:r>
            <w:bookmarkStart w:id="40" w:name="Text116"/>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40"/>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17"/>
                  <w:enabled/>
                  <w:calcOnExit w:val="0"/>
                  <w:textInput/>
                </w:ffData>
              </w:fldChar>
            </w:r>
            <w:bookmarkStart w:id="41" w:name="Text117"/>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41"/>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18"/>
                  <w:enabled/>
                  <w:calcOnExit w:val="0"/>
                  <w:textInput/>
                </w:ffData>
              </w:fldChar>
            </w:r>
            <w:bookmarkStart w:id="42" w:name="Text118"/>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42"/>
          </w:p>
        </w:tc>
        <w:tc>
          <w:tcPr>
            <w:tcW w:w="2511"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19"/>
                  <w:enabled/>
                  <w:calcOnExit w:val="0"/>
                  <w:textInput/>
                </w:ffData>
              </w:fldChar>
            </w:r>
            <w:bookmarkStart w:id="43" w:name="Text119"/>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43"/>
          </w:p>
        </w:tc>
        <w:tc>
          <w:tcPr>
            <w:tcW w:w="215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20"/>
                  <w:enabled/>
                  <w:calcOnExit w:val="0"/>
                  <w:textInput/>
                </w:ffData>
              </w:fldChar>
            </w:r>
            <w:bookmarkStart w:id="44" w:name="Text120"/>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44"/>
          </w:p>
        </w:tc>
      </w:tr>
      <w:tr w:rsidR="00050B9D" w:rsidRPr="00DB472C" w:rsidTr="009C7686">
        <w:tc>
          <w:tcPr>
            <w:tcW w:w="884"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21"/>
                  <w:enabled/>
                  <w:calcOnExit w:val="0"/>
                  <w:textInput/>
                </w:ffData>
              </w:fldChar>
            </w:r>
            <w:bookmarkStart w:id="45" w:name="Text121"/>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45"/>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22"/>
                  <w:enabled/>
                  <w:calcOnExit w:val="0"/>
                  <w:textInput/>
                </w:ffData>
              </w:fldChar>
            </w:r>
            <w:bookmarkStart w:id="46" w:name="Text122"/>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46"/>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23"/>
                  <w:enabled/>
                  <w:calcOnExit w:val="0"/>
                  <w:textInput/>
                </w:ffData>
              </w:fldChar>
            </w:r>
            <w:bookmarkStart w:id="47" w:name="Text123"/>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47"/>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24"/>
                  <w:enabled/>
                  <w:calcOnExit w:val="0"/>
                  <w:textInput/>
                </w:ffData>
              </w:fldChar>
            </w:r>
            <w:bookmarkStart w:id="48" w:name="Text124"/>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48"/>
          </w:p>
        </w:tc>
        <w:tc>
          <w:tcPr>
            <w:tcW w:w="2511"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25"/>
                  <w:enabled/>
                  <w:calcOnExit w:val="0"/>
                  <w:textInput/>
                </w:ffData>
              </w:fldChar>
            </w:r>
            <w:bookmarkStart w:id="49" w:name="Text125"/>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49"/>
          </w:p>
        </w:tc>
        <w:tc>
          <w:tcPr>
            <w:tcW w:w="215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26"/>
                  <w:enabled/>
                  <w:calcOnExit w:val="0"/>
                  <w:textInput/>
                </w:ffData>
              </w:fldChar>
            </w:r>
            <w:bookmarkStart w:id="50" w:name="Text126"/>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50"/>
          </w:p>
        </w:tc>
      </w:tr>
      <w:tr w:rsidR="00050B9D" w:rsidRPr="00DB472C" w:rsidTr="009C7686">
        <w:tc>
          <w:tcPr>
            <w:tcW w:w="884"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27"/>
                  <w:enabled/>
                  <w:calcOnExit w:val="0"/>
                  <w:textInput/>
                </w:ffData>
              </w:fldChar>
            </w:r>
            <w:bookmarkStart w:id="51" w:name="Text127"/>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51"/>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28"/>
                  <w:enabled/>
                  <w:calcOnExit w:val="0"/>
                  <w:textInput/>
                </w:ffData>
              </w:fldChar>
            </w:r>
            <w:bookmarkStart w:id="52" w:name="Text128"/>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52"/>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29"/>
                  <w:enabled/>
                  <w:calcOnExit w:val="0"/>
                  <w:textInput/>
                </w:ffData>
              </w:fldChar>
            </w:r>
            <w:bookmarkStart w:id="53" w:name="Text129"/>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53"/>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31"/>
                  <w:enabled/>
                  <w:calcOnExit w:val="0"/>
                  <w:textInput/>
                </w:ffData>
              </w:fldChar>
            </w:r>
            <w:bookmarkStart w:id="54" w:name="Text131"/>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54"/>
          </w:p>
        </w:tc>
        <w:tc>
          <w:tcPr>
            <w:tcW w:w="2511"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32"/>
                  <w:enabled/>
                  <w:calcOnExit w:val="0"/>
                  <w:textInput/>
                </w:ffData>
              </w:fldChar>
            </w:r>
            <w:bookmarkStart w:id="55" w:name="Text132"/>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55"/>
          </w:p>
        </w:tc>
        <w:tc>
          <w:tcPr>
            <w:tcW w:w="215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33"/>
                  <w:enabled/>
                  <w:calcOnExit w:val="0"/>
                  <w:textInput/>
                </w:ffData>
              </w:fldChar>
            </w:r>
            <w:bookmarkStart w:id="56" w:name="Text133"/>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56"/>
          </w:p>
        </w:tc>
      </w:tr>
      <w:tr w:rsidR="00050B9D" w:rsidRPr="00DB472C" w:rsidTr="009C7686">
        <w:tc>
          <w:tcPr>
            <w:tcW w:w="884"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34"/>
                  <w:enabled/>
                  <w:calcOnExit w:val="0"/>
                  <w:textInput/>
                </w:ffData>
              </w:fldChar>
            </w:r>
            <w:bookmarkStart w:id="57" w:name="Text134"/>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57"/>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35"/>
                  <w:enabled/>
                  <w:calcOnExit w:val="0"/>
                  <w:textInput/>
                </w:ffData>
              </w:fldChar>
            </w:r>
            <w:bookmarkStart w:id="58" w:name="Text135"/>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58"/>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36"/>
                  <w:enabled/>
                  <w:calcOnExit w:val="0"/>
                  <w:textInput/>
                </w:ffData>
              </w:fldChar>
            </w:r>
            <w:bookmarkStart w:id="59" w:name="Text136"/>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59"/>
          </w:p>
        </w:tc>
        <w:tc>
          <w:tcPr>
            <w:tcW w:w="126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37"/>
                  <w:enabled/>
                  <w:calcOnExit w:val="0"/>
                  <w:textInput/>
                </w:ffData>
              </w:fldChar>
            </w:r>
            <w:bookmarkStart w:id="60" w:name="Text137"/>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60"/>
          </w:p>
        </w:tc>
        <w:tc>
          <w:tcPr>
            <w:tcW w:w="2511"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38"/>
                  <w:enabled/>
                  <w:calcOnExit w:val="0"/>
                  <w:textInput/>
                </w:ffData>
              </w:fldChar>
            </w:r>
            <w:bookmarkStart w:id="61" w:name="Text138"/>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61"/>
          </w:p>
        </w:tc>
        <w:tc>
          <w:tcPr>
            <w:tcW w:w="2150" w:type="dxa"/>
            <w:tcBorders>
              <w:top w:val="single" w:sz="4" w:space="0" w:color="auto"/>
              <w:left w:val="single" w:sz="4" w:space="0" w:color="auto"/>
              <w:bottom w:val="single" w:sz="4" w:space="0" w:color="auto"/>
              <w:right w:val="single" w:sz="4" w:space="0" w:color="auto"/>
            </w:tcBorders>
            <w:hideMark/>
          </w:tcPr>
          <w:p w:rsidR="00050B9D" w:rsidRPr="00FB667D" w:rsidRDefault="00050B9D">
            <w:pPr>
              <w:rPr>
                <w:rFonts w:ascii="Arial" w:hAnsi="Arial" w:cs="Arial"/>
                <w:sz w:val="22"/>
                <w:szCs w:val="22"/>
              </w:rPr>
            </w:pPr>
            <w:r w:rsidRPr="00FB667D">
              <w:rPr>
                <w:rFonts w:ascii="Arial" w:hAnsi="Arial" w:cs="Arial"/>
                <w:sz w:val="22"/>
                <w:szCs w:val="22"/>
              </w:rPr>
              <w:fldChar w:fldCharType="begin">
                <w:ffData>
                  <w:name w:val="Text139"/>
                  <w:enabled/>
                  <w:calcOnExit w:val="0"/>
                  <w:textInput/>
                </w:ffData>
              </w:fldChar>
            </w:r>
            <w:bookmarkStart w:id="62" w:name="Text139"/>
            <w:r w:rsidRPr="00FB667D">
              <w:rPr>
                <w:rFonts w:ascii="Arial" w:hAnsi="Arial" w:cs="Arial"/>
                <w:sz w:val="22"/>
                <w:szCs w:val="22"/>
              </w:rPr>
              <w:instrText xml:space="preserve"> FORMTEXT </w:instrText>
            </w:r>
            <w:r w:rsidRPr="00FB667D">
              <w:rPr>
                <w:rFonts w:ascii="Arial" w:hAnsi="Arial" w:cs="Arial"/>
                <w:sz w:val="22"/>
                <w:szCs w:val="22"/>
              </w:rPr>
            </w:r>
            <w:r w:rsidRPr="00FB667D">
              <w:rPr>
                <w:rFonts w:ascii="Arial" w:hAnsi="Arial" w:cs="Arial"/>
                <w:sz w:val="22"/>
                <w:szCs w:val="22"/>
              </w:rPr>
              <w:fldChar w:fldCharType="separate"/>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noProof/>
                <w:sz w:val="22"/>
                <w:szCs w:val="22"/>
              </w:rPr>
              <w:t> </w:t>
            </w:r>
            <w:r w:rsidRPr="00FB667D">
              <w:rPr>
                <w:rFonts w:ascii="Arial" w:hAnsi="Arial" w:cs="Arial"/>
                <w:sz w:val="22"/>
                <w:szCs w:val="22"/>
              </w:rPr>
              <w:fldChar w:fldCharType="end"/>
            </w:r>
            <w:bookmarkEnd w:id="62"/>
          </w:p>
        </w:tc>
      </w:tr>
    </w:tbl>
    <w:p w:rsidR="009F156C" w:rsidRDefault="009F156C" w:rsidP="009F156C">
      <w:pPr>
        <w:spacing w:line="280" w:lineRule="exact"/>
        <w:jc w:val="both"/>
        <w:rPr>
          <w:rFonts w:ascii="Arial" w:hAnsi="Arial" w:cs="Arial"/>
          <w:b/>
          <w:bCs/>
          <w:sz w:val="20"/>
          <w:szCs w:val="20"/>
        </w:rPr>
      </w:pPr>
      <w:r>
        <w:rPr>
          <w:rFonts w:ascii="Arial" w:hAnsi="Arial" w:cs="Arial"/>
          <w:b/>
          <w:bCs/>
          <w:sz w:val="20"/>
          <w:szCs w:val="20"/>
        </w:rPr>
        <w:t xml:space="preserve">Die </w:t>
      </w:r>
      <w:r w:rsidR="004F7E26">
        <w:rPr>
          <w:rFonts w:ascii="Arial" w:hAnsi="Arial" w:cs="Arial"/>
          <w:b/>
          <w:bCs/>
          <w:sz w:val="20"/>
          <w:szCs w:val="20"/>
        </w:rPr>
        <w:t xml:space="preserve">Tätigkeiten </w:t>
      </w:r>
      <w:r>
        <w:rPr>
          <w:rFonts w:ascii="Arial" w:hAnsi="Arial" w:cs="Arial"/>
          <w:b/>
          <w:bCs/>
          <w:sz w:val="20"/>
          <w:szCs w:val="20"/>
        </w:rPr>
        <w:t>sind durch entsprechende Nachweise (z. B. Arbeitszeugnis) zu belegen.</w:t>
      </w:r>
    </w:p>
    <w:p w:rsidR="009F156C" w:rsidRDefault="009F156C" w:rsidP="009F156C">
      <w:pPr>
        <w:spacing w:line="280" w:lineRule="exact"/>
        <w:jc w:val="both"/>
        <w:rPr>
          <w:rFonts w:ascii="Arial" w:hAnsi="Arial" w:cs="Arial"/>
          <w:b/>
          <w:bCs/>
          <w:sz w:val="20"/>
          <w:szCs w:val="20"/>
        </w:rPr>
      </w:pPr>
    </w:p>
    <w:p w:rsidR="009F156C" w:rsidRDefault="009F156C" w:rsidP="00DB472C">
      <w:pPr>
        <w:spacing w:after="120" w:line="280" w:lineRule="exact"/>
        <w:jc w:val="both"/>
        <w:rPr>
          <w:rFonts w:ascii="Arial" w:hAnsi="Arial" w:cs="Arial"/>
          <w:b/>
          <w:bCs/>
          <w:sz w:val="20"/>
          <w:szCs w:val="20"/>
        </w:rPr>
      </w:pPr>
      <w:r w:rsidRPr="003836DB">
        <w:rPr>
          <w:rFonts w:ascii="Arial" w:hAnsi="Arial" w:cs="Arial"/>
          <w:b/>
          <w:bCs/>
          <w:sz w:val="20"/>
          <w:szCs w:val="20"/>
        </w:rPr>
        <w:t xml:space="preserve">Begründung </w:t>
      </w:r>
      <w:r w:rsidR="001F4895">
        <w:rPr>
          <w:rFonts w:ascii="Arial" w:hAnsi="Arial" w:cs="Arial"/>
          <w:b/>
          <w:bCs/>
          <w:sz w:val="20"/>
          <w:szCs w:val="20"/>
        </w:rPr>
        <w:t>zur Einschlägigkeit und Gleichwertigkeit</w:t>
      </w:r>
      <w:r w:rsidR="00DB472C">
        <w:rPr>
          <w:rFonts w:ascii="Arial" w:hAnsi="Arial" w:cs="Arial"/>
          <w:b/>
          <w:bCs/>
          <w:sz w:val="20"/>
          <w:szCs w:val="20"/>
        </w:rPr>
        <w:t xml:space="preserve"> für jedes Arbeitsverhältnis (ggf. aufgrund der Antworten im Vorgestellungsgespräch):</w:t>
      </w:r>
    </w:p>
    <w:tbl>
      <w:tblPr>
        <w:tblStyle w:val="Tabellenraster"/>
        <w:tblW w:w="0" w:type="auto"/>
        <w:tblLook w:val="04A0" w:firstRow="1" w:lastRow="0" w:firstColumn="1" w:lastColumn="0" w:noHBand="0" w:noVBand="1"/>
      </w:tblPr>
      <w:tblGrid>
        <w:gridCol w:w="9402"/>
      </w:tblGrid>
      <w:tr w:rsidR="009C7686" w:rsidTr="009C7686">
        <w:tc>
          <w:tcPr>
            <w:tcW w:w="9402" w:type="dxa"/>
          </w:tcPr>
          <w:p w:rsidR="009C7686" w:rsidRDefault="009C7686" w:rsidP="00DB472C">
            <w:pPr>
              <w:spacing w:after="120" w:line="280" w:lineRule="exact"/>
              <w:jc w:val="both"/>
              <w:rPr>
                <w:rFonts w:ascii="Arial" w:hAnsi="Arial" w:cs="Arial"/>
                <w:bCs/>
                <w:sz w:val="20"/>
                <w:szCs w:val="20"/>
              </w:rPr>
            </w:pPr>
            <w:r>
              <w:rPr>
                <w:rFonts w:ascii="Arial" w:hAnsi="Arial" w:cs="Arial"/>
                <w:bCs/>
                <w:sz w:val="20"/>
                <w:szCs w:val="20"/>
              </w:rPr>
              <w:t>Zu Nr.</w:t>
            </w:r>
            <w:r w:rsidR="00160794" w:rsidRPr="00FB667D">
              <w:rPr>
                <w:rFonts w:ascii="Arial" w:hAnsi="Arial" w:cs="Arial"/>
                <w:sz w:val="22"/>
                <w:szCs w:val="22"/>
              </w:rPr>
              <w:t xml:space="preserve"> </w:t>
            </w:r>
            <w:r w:rsidR="00160794" w:rsidRPr="00FB667D">
              <w:rPr>
                <w:rFonts w:ascii="Arial" w:hAnsi="Arial" w:cs="Arial"/>
                <w:sz w:val="22"/>
                <w:szCs w:val="22"/>
              </w:rPr>
              <w:fldChar w:fldCharType="begin">
                <w:ffData>
                  <w:name w:val="Text116"/>
                  <w:enabled/>
                  <w:calcOnExit w:val="0"/>
                  <w:textInput/>
                </w:ffData>
              </w:fldChar>
            </w:r>
            <w:r w:rsidR="00160794" w:rsidRPr="00FB667D">
              <w:rPr>
                <w:rFonts w:ascii="Arial" w:hAnsi="Arial" w:cs="Arial"/>
                <w:sz w:val="22"/>
                <w:szCs w:val="22"/>
              </w:rPr>
              <w:instrText xml:space="preserve"> FORMTEXT </w:instrText>
            </w:r>
            <w:r w:rsidR="00160794" w:rsidRPr="00FB667D">
              <w:rPr>
                <w:rFonts w:ascii="Arial" w:hAnsi="Arial" w:cs="Arial"/>
                <w:sz w:val="22"/>
                <w:szCs w:val="22"/>
              </w:rPr>
            </w:r>
            <w:r w:rsidR="00160794" w:rsidRPr="00FB667D">
              <w:rPr>
                <w:rFonts w:ascii="Arial" w:hAnsi="Arial" w:cs="Arial"/>
                <w:sz w:val="22"/>
                <w:szCs w:val="22"/>
              </w:rPr>
              <w:fldChar w:fldCharType="separate"/>
            </w:r>
            <w:r w:rsidR="00160794" w:rsidRPr="00FB667D">
              <w:rPr>
                <w:rFonts w:ascii="Arial" w:hAnsi="Arial" w:cs="Arial"/>
                <w:noProof/>
                <w:sz w:val="22"/>
                <w:szCs w:val="22"/>
              </w:rPr>
              <w:t> </w:t>
            </w:r>
            <w:r w:rsidR="00160794" w:rsidRPr="00FB667D">
              <w:rPr>
                <w:rFonts w:ascii="Arial" w:hAnsi="Arial" w:cs="Arial"/>
                <w:noProof/>
                <w:sz w:val="22"/>
                <w:szCs w:val="22"/>
              </w:rPr>
              <w:t> </w:t>
            </w:r>
            <w:r w:rsidR="00160794" w:rsidRPr="00FB667D">
              <w:rPr>
                <w:rFonts w:ascii="Arial" w:hAnsi="Arial" w:cs="Arial"/>
                <w:noProof/>
                <w:sz w:val="22"/>
                <w:szCs w:val="22"/>
              </w:rPr>
              <w:t> </w:t>
            </w:r>
            <w:r w:rsidR="00160794" w:rsidRPr="00FB667D">
              <w:rPr>
                <w:rFonts w:ascii="Arial" w:hAnsi="Arial" w:cs="Arial"/>
                <w:noProof/>
                <w:sz w:val="22"/>
                <w:szCs w:val="22"/>
              </w:rPr>
              <w:t> </w:t>
            </w:r>
            <w:r w:rsidR="00160794" w:rsidRPr="00FB667D">
              <w:rPr>
                <w:rFonts w:ascii="Arial" w:hAnsi="Arial" w:cs="Arial"/>
                <w:noProof/>
                <w:sz w:val="22"/>
                <w:szCs w:val="22"/>
              </w:rPr>
              <w:t> </w:t>
            </w:r>
            <w:r w:rsidR="00160794" w:rsidRPr="00FB667D">
              <w:rPr>
                <w:rFonts w:ascii="Arial" w:hAnsi="Arial" w:cs="Arial"/>
                <w:sz w:val="22"/>
                <w:szCs w:val="22"/>
              </w:rPr>
              <w:fldChar w:fldCharType="end"/>
            </w:r>
            <w:r>
              <w:rPr>
                <w:rFonts w:ascii="Arial" w:hAnsi="Arial" w:cs="Arial"/>
                <w:bCs/>
                <w:sz w:val="20"/>
                <w:szCs w:val="20"/>
              </w:rPr>
              <w:t xml:space="preserve"> :</w:t>
            </w:r>
          </w:p>
          <w:p w:rsidR="009C7686" w:rsidRDefault="00AD0453" w:rsidP="00DB472C">
            <w:pPr>
              <w:spacing w:after="120" w:line="280" w:lineRule="exact"/>
              <w:jc w:val="both"/>
              <w:rPr>
                <w:rFonts w:ascii="Arial" w:hAnsi="Arial" w:cs="Arial"/>
                <w:bCs/>
                <w:sz w:val="20"/>
                <w:szCs w:val="20"/>
              </w:rPr>
            </w:pPr>
            <w:sdt>
              <w:sdtPr>
                <w:rPr>
                  <w:rFonts w:ascii="Arial Narrow" w:eastAsia="ArialNarrow" w:hAnsi="Arial Narrow" w:cs="Arial"/>
                  <w:color w:val="000000"/>
                  <w:sz w:val="18"/>
                  <w:szCs w:val="18"/>
                </w:rPr>
                <w:id w:val="-729921096"/>
                <w:placeholder>
                  <w:docPart w:val="1E28191AD6254FD0AEA09718C27DC0EF"/>
                </w:placeholder>
                <w:showingPlcHdr/>
                <w:text/>
              </w:sdtPr>
              <w:sdtEndPr/>
              <w:sdtContent>
                <w:r w:rsidR="00FB667D" w:rsidRPr="00FB667D">
                  <w:rPr>
                    <w:rFonts w:ascii="Arial" w:hAnsi="Arial" w:cs="Arial"/>
                    <w:color w:val="808080"/>
                    <w:sz w:val="20"/>
                    <w:szCs w:val="20"/>
                  </w:rPr>
                  <w:t>Klicken Sie hier, um Text einzugeben.</w:t>
                </w:r>
              </w:sdtContent>
            </w:sdt>
          </w:p>
          <w:p w:rsidR="009C7686" w:rsidRDefault="009C7686" w:rsidP="00DB472C">
            <w:pPr>
              <w:spacing w:after="120" w:line="280" w:lineRule="exact"/>
              <w:jc w:val="both"/>
              <w:rPr>
                <w:rFonts w:ascii="Arial" w:hAnsi="Arial" w:cs="Arial"/>
                <w:bCs/>
                <w:sz w:val="20"/>
                <w:szCs w:val="20"/>
              </w:rPr>
            </w:pPr>
            <w:r>
              <w:rPr>
                <w:rFonts w:ascii="Arial" w:hAnsi="Arial" w:cs="Arial"/>
                <w:bCs/>
                <w:sz w:val="20"/>
                <w:szCs w:val="20"/>
              </w:rPr>
              <w:t>Zu Nr.</w:t>
            </w:r>
            <w:r w:rsidR="00160794" w:rsidRPr="00FB667D">
              <w:rPr>
                <w:rFonts w:ascii="Arial" w:hAnsi="Arial" w:cs="Arial"/>
                <w:sz w:val="22"/>
                <w:szCs w:val="22"/>
              </w:rPr>
              <w:t xml:space="preserve"> </w:t>
            </w:r>
            <w:r w:rsidR="00160794" w:rsidRPr="00FB667D">
              <w:rPr>
                <w:rFonts w:ascii="Arial" w:hAnsi="Arial" w:cs="Arial"/>
                <w:sz w:val="22"/>
                <w:szCs w:val="22"/>
              </w:rPr>
              <w:fldChar w:fldCharType="begin">
                <w:ffData>
                  <w:name w:val="Text116"/>
                  <w:enabled/>
                  <w:calcOnExit w:val="0"/>
                  <w:textInput/>
                </w:ffData>
              </w:fldChar>
            </w:r>
            <w:r w:rsidR="00160794" w:rsidRPr="00FB667D">
              <w:rPr>
                <w:rFonts w:ascii="Arial" w:hAnsi="Arial" w:cs="Arial"/>
                <w:sz w:val="22"/>
                <w:szCs w:val="22"/>
              </w:rPr>
              <w:instrText xml:space="preserve"> FORMTEXT </w:instrText>
            </w:r>
            <w:r w:rsidR="00160794" w:rsidRPr="00FB667D">
              <w:rPr>
                <w:rFonts w:ascii="Arial" w:hAnsi="Arial" w:cs="Arial"/>
                <w:sz w:val="22"/>
                <w:szCs w:val="22"/>
              </w:rPr>
            </w:r>
            <w:r w:rsidR="00160794" w:rsidRPr="00FB667D">
              <w:rPr>
                <w:rFonts w:ascii="Arial" w:hAnsi="Arial" w:cs="Arial"/>
                <w:sz w:val="22"/>
                <w:szCs w:val="22"/>
              </w:rPr>
              <w:fldChar w:fldCharType="separate"/>
            </w:r>
            <w:r w:rsidR="00160794" w:rsidRPr="00FB667D">
              <w:rPr>
                <w:rFonts w:ascii="Arial" w:hAnsi="Arial" w:cs="Arial"/>
                <w:noProof/>
                <w:sz w:val="22"/>
                <w:szCs w:val="22"/>
              </w:rPr>
              <w:t> </w:t>
            </w:r>
            <w:r w:rsidR="00160794" w:rsidRPr="00FB667D">
              <w:rPr>
                <w:rFonts w:ascii="Arial" w:hAnsi="Arial" w:cs="Arial"/>
                <w:noProof/>
                <w:sz w:val="22"/>
                <w:szCs w:val="22"/>
              </w:rPr>
              <w:t> </w:t>
            </w:r>
            <w:r w:rsidR="00160794" w:rsidRPr="00FB667D">
              <w:rPr>
                <w:rFonts w:ascii="Arial" w:hAnsi="Arial" w:cs="Arial"/>
                <w:noProof/>
                <w:sz w:val="22"/>
                <w:szCs w:val="22"/>
              </w:rPr>
              <w:t> </w:t>
            </w:r>
            <w:r w:rsidR="00160794" w:rsidRPr="00FB667D">
              <w:rPr>
                <w:rFonts w:ascii="Arial" w:hAnsi="Arial" w:cs="Arial"/>
                <w:noProof/>
                <w:sz w:val="22"/>
                <w:szCs w:val="22"/>
              </w:rPr>
              <w:t> </w:t>
            </w:r>
            <w:r w:rsidR="00160794" w:rsidRPr="00FB667D">
              <w:rPr>
                <w:rFonts w:ascii="Arial" w:hAnsi="Arial" w:cs="Arial"/>
                <w:noProof/>
                <w:sz w:val="22"/>
                <w:szCs w:val="22"/>
              </w:rPr>
              <w:t> </w:t>
            </w:r>
            <w:r w:rsidR="00160794" w:rsidRPr="00FB667D">
              <w:rPr>
                <w:rFonts w:ascii="Arial" w:hAnsi="Arial" w:cs="Arial"/>
                <w:sz w:val="22"/>
                <w:szCs w:val="22"/>
              </w:rPr>
              <w:fldChar w:fldCharType="end"/>
            </w:r>
            <w:r>
              <w:rPr>
                <w:rFonts w:ascii="Arial" w:hAnsi="Arial" w:cs="Arial"/>
                <w:bCs/>
                <w:sz w:val="20"/>
                <w:szCs w:val="20"/>
              </w:rPr>
              <w:t>:</w:t>
            </w:r>
          </w:p>
          <w:p w:rsidR="009C7686" w:rsidRDefault="00AD0453" w:rsidP="00DB472C">
            <w:pPr>
              <w:spacing w:after="120" w:line="280" w:lineRule="exact"/>
              <w:jc w:val="both"/>
              <w:rPr>
                <w:rFonts w:ascii="Arial" w:hAnsi="Arial" w:cs="Arial"/>
                <w:bCs/>
                <w:sz w:val="20"/>
                <w:szCs w:val="20"/>
              </w:rPr>
            </w:pPr>
            <w:sdt>
              <w:sdtPr>
                <w:rPr>
                  <w:rFonts w:ascii="Arial Narrow" w:eastAsia="ArialNarrow" w:hAnsi="Arial Narrow" w:cs="Arial"/>
                  <w:color w:val="000000"/>
                  <w:sz w:val="18"/>
                  <w:szCs w:val="18"/>
                </w:rPr>
                <w:id w:val="-852947875"/>
                <w:placeholder>
                  <w:docPart w:val="75DDA140D7E240B494649569C1317C38"/>
                </w:placeholder>
                <w:showingPlcHdr/>
                <w:text/>
              </w:sdtPr>
              <w:sdtEndPr/>
              <w:sdtContent>
                <w:r w:rsidR="00FB667D" w:rsidRPr="00FB667D">
                  <w:rPr>
                    <w:rFonts w:ascii="Arial" w:hAnsi="Arial" w:cs="Arial"/>
                    <w:color w:val="808080"/>
                    <w:sz w:val="20"/>
                    <w:szCs w:val="20"/>
                  </w:rPr>
                  <w:t>Klicken Sie hier, um Text einzugeben.</w:t>
                </w:r>
              </w:sdtContent>
            </w:sdt>
          </w:p>
        </w:tc>
      </w:tr>
    </w:tbl>
    <w:p w:rsidR="004F7E26" w:rsidRDefault="004F7E26" w:rsidP="00DB472C">
      <w:pPr>
        <w:rPr>
          <w:rFonts w:ascii="Arial" w:hAnsi="Arial" w:cs="Arial"/>
          <w:b/>
          <w:bCs/>
          <w:sz w:val="20"/>
          <w:szCs w:val="20"/>
        </w:rPr>
      </w:pPr>
    </w:p>
    <w:p w:rsidR="00EB6DFD" w:rsidRDefault="00EB6DFD" w:rsidP="00253BC5">
      <w:pPr>
        <w:rPr>
          <w:rFonts w:ascii="Arial" w:hAnsi="Arial" w:cs="Arial"/>
          <w:bCs/>
          <w:sz w:val="20"/>
          <w:szCs w:val="20"/>
        </w:rPr>
      </w:pPr>
    </w:p>
    <w:p w:rsidR="00EB6DFD" w:rsidRDefault="00EB6DFD" w:rsidP="00253BC5">
      <w:pPr>
        <w:rPr>
          <w:rFonts w:ascii="Arial" w:hAnsi="Arial" w:cs="Arial"/>
          <w:bCs/>
          <w:sz w:val="20"/>
          <w:szCs w:val="20"/>
        </w:rPr>
      </w:pPr>
    </w:p>
    <w:p w:rsidR="009F156C" w:rsidRPr="00253BC5" w:rsidRDefault="009F156C" w:rsidP="00253BC5">
      <w:pPr>
        <w:rPr>
          <w:rFonts w:ascii="Arial" w:hAnsi="Arial" w:cs="Arial"/>
          <w:b/>
          <w:bCs/>
          <w:sz w:val="20"/>
          <w:szCs w:val="20"/>
        </w:rPr>
      </w:pPr>
      <w:r w:rsidRPr="003836DB">
        <w:rPr>
          <w:rFonts w:ascii="Arial" w:hAnsi="Arial" w:cs="Arial"/>
          <w:bCs/>
          <w:sz w:val="20"/>
          <w:szCs w:val="20"/>
        </w:rPr>
        <w:t>.......................................................</w:t>
      </w:r>
      <w:r>
        <w:rPr>
          <w:rFonts w:ascii="Arial" w:hAnsi="Arial" w:cs="Arial"/>
          <w:bCs/>
          <w:sz w:val="20"/>
          <w:szCs w:val="20"/>
        </w:rPr>
        <w:tab/>
      </w:r>
      <w:r>
        <w:rPr>
          <w:rFonts w:ascii="Arial" w:hAnsi="Arial" w:cs="Arial"/>
          <w:bCs/>
          <w:sz w:val="20"/>
          <w:szCs w:val="20"/>
        </w:rPr>
        <w:tab/>
      </w:r>
      <w:r w:rsidRPr="003836DB">
        <w:rPr>
          <w:rFonts w:ascii="Arial" w:hAnsi="Arial" w:cs="Arial"/>
          <w:bCs/>
          <w:sz w:val="20"/>
          <w:szCs w:val="20"/>
        </w:rPr>
        <w:t>.......................................................</w:t>
      </w:r>
    </w:p>
    <w:p w:rsidR="009F156C" w:rsidRDefault="009F156C" w:rsidP="009F156C">
      <w:pPr>
        <w:spacing w:line="280" w:lineRule="exact"/>
        <w:jc w:val="both"/>
        <w:rPr>
          <w:rFonts w:ascii="Arial" w:hAnsi="Arial" w:cs="Arial"/>
          <w:bCs/>
          <w:sz w:val="20"/>
          <w:szCs w:val="20"/>
        </w:rPr>
      </w:pPr>
      <w:r>
        <w:rPr>
          <w:rFonts w:ascii="Arial" w:hAnsi="Arial" w:cs="Arial"/>
          <w:bCs/>
          <w:sz w:val="20"/>
          <w:szCs w:val="20"/>
        </w:rPr>
        <w:t>Datum</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Unterschrift </w:t>
      </w:r>
      <w:r w:rsidR="00F12687">
        <w:rPr>
          <w:rFonts w:ascii="Arial" w:hAnsi="Arial" w:cs="Arial"/>
          <w:bCs/>
          <w:sz w:val="20"/>
          <w:szCs w:val="20"/>
        </w:rPr>
        <w:t>Vorgesetzte/r</w:t>
      </w:r>
    </w:p>
    <w:p w:rsidR="0029547A" w:rsidRDefault="0029547A" w:rsidP="0029547A">
      <w:pPr>
        <w:jc w:val="both"/>
        <w:rPr>
          <w:rFonts w:ascii="Arial" w:hAnsi="Arial" w:cs="Arial"/>
          <w:i/>
          <w:color w:val="FF0000"/>
          <w:sz w:val="20"/>
          <w:szCs w:val="20"/>
        </w:rPr>
      </w:pPr>
    </w:p>
    <w:p w:rsidR="002A1066" w:rsidRPr="0029547A" w:rsidRDefault="002A1066" w:rsidP="0029547A">
      <w:pPr>
        <w:jc w:val="both"/>
        <w:rPr>
          <w:rFonts w:ascii="Arial" w:hAnsi="Arial" w:cs="Arial"/>
          <w:b/>
          <w:i/>
          <w:color w:val="FF0000"/>
          <w:sz w:val="20"/>
          <w:szCs w:val="20"/>
        </w:rPr>
      </w:pPr>
      <w:r w:rsidRPr="00EB6DFD">
        <w:rPr>
          <w:rFonts w:ascii="Arial" w:hAnsi="Arial" w:cs="Arial"/>
          <w:i/>
          <w:color w:val="FF0000"/>
          <w:sz w:val="20"/>
          <w:szCs w:val="20"/>
        </w:rPr>
        <w:t xml:space="preserve">Die Personalabteilung behält sich </w:t>
      </w:r>
      <w:r w:rsidR="00EB6DFD" w:rsidRPr="00EB6DFD">
        <w:rPr>
          <w:rFonts w:ascii="Arial" w:hAnsi="Arial" w:cs="Arial"/>
          <w:i/>
          <w:color w:val="FF0000"/>
          <w:sz w:val="20"/>
          <w:szCs w:val="20"/>
        </w:rPr>
        <w:t xml:space="preserve">- </w:t>
      </w:r>
      <w:r w:rsidRPr="00EB6DFD">
        <w:rPr>
          <w:rFonts w:ascii="Arial" w:hAnsi="Arial" w:cs="Arial"/>
          <w:i/>
          <w:color w:val="FF0000"/>
          <w:sz w:val="20"/>
          <w:szCs w:val="20"/>
        </w:rPr>
        <w:t>unabhängig von den oben getroffenen Festlegungen vor</w:t>
      </w:r>
      <w:r w:rsidR="00EB6DFD" w:rsidRPr="00EB6DFD">
        <w:rPr>
          <w:rFonts w:ascii="Arial" w:hAnsi="Arial" w:cs="Arial"/>
          <w:i/>
          <w:color w:val="FF0000"/>
          <w:sz w:val="20"/>
          <w:szCs w:val="20"/>
        </w:rPr>
        <w:t>-</w:t>
      </w:r>
      <w:r w:rsidRPr="00EB6DFD">
        <w:rPr>
          <w:rFonts w:ascii="Arial" w:hAnsi="Arial" w:cs="Arial"/>
          <w:i/>
          <w:color w:val="FF0000"/>
          <w:sz w:val="20"/>
          <w:szCs w:val="20"/>
        </w:rPr>
        <w:t xml:space="preserve">, die einschlägige Berufserfahrung </w:t>
      </w:r>
      <w:r w:rsidR="00253BC5" w:rsidRPr="00EB6DFD">
        <w:rPr>
          <w:rFonts w:ascii="Arial" w:hAnsi="Arial" w:cs="Arial"/>
          <w:i/>
          <w:color w:val="FF0000"/>
          <w:sz w:val="20"/>
          <w:szCs w:val="20"/>
        </w:rPr>
        <w:t xml:space="preserve">und </w:t>
      </w:r>
      <w:r w:rsidRPr="00EB6DFD">
        <w:rPr>
          <w:rFonts w:ascii="Arial" w:hAnsi="Arial" w:cs="Arial"/>
          <w:i/>
          <w:color w:val="FF0000"/>
          <w:sz w:val="20"/>
          <w:szCs w:val="20"/>
        </w:rPr>
        <w:t>demgemäß die Stufenzuordnung in eigener Zuständigkeit zu prüfen und vorzunehmen.</w:t>
      </w:r>
    </w:p>
    <w:sectPr w:rsidR="002A1066" w:rsidRPr="0029547A" w:rsidSect="00CA4C4A">
      <w:footerReference w:type="default" r:id="rId8"/>
      <w:headerReference w:type="first" r:id="rId9"/>
      <w:footerReference w:type="first" r:id="rId10"/>
      <w:pgSz w:w="11906" w:h="16838" w:code="9"/>
      <w:pgMar w:top="1418" w:right="1247" w:bottom="567" w:left="1247" w:header="567"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686" w:rsidRDefault="009C7686">
      <w:r>
        <w:separator/>
      </w:r>
    </w:p>
  </w:endnote>
  <w:endnote w:type="continuationSeparator" w:id="0">
    <w:p w:rsidR="009C7686" w:rsidRDefault="009C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altName w:val="Arial"/>
    <w:charset w:val="00"/>
    <w:family w:val="swiss"/>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686" w:rsidRDefault="009C7686">
    <w:pPr>
      <w:pStyle w:val="Fuzeile"/>
      <w:tabs>
        <w:tab w:val="clear" w:pos="4536"/>
        <w:tab w:val="clear" w:pos="9072"/>
        <w:tab w:val="left" w:pos="1800"/>
      </w:tabs>
      <w:rPr>
        <w:rFonts w:ascii="Arial" w:hAnsi="Arial" w:cs="Arial"/>
        <w:sz w:val="20"/>
        <w:szCs w:val="20"/>
      </w:rPr>
    </w:pPr>
    <w:r>
      <w:rPr>
        <w:noProof/>
      </w:rPr>
      <mc:AlternateContent>
        <mc:Choice Requires="wps">
          <w:drawing>
            <wp:anchor distT="0" distB="0" distL="114300" distR="114300" simplePos="0" relativeHeight="251656192" behindDoc="0" locked="0" layoutInCell="1" allowOverlap="1">
              <wp:simplePos x="0" y="0"/>
              <wp:positionH relativeFrom="page">
                <wp:posOffset>791845</wp:posOffset>
              </wp:positionH>
              <wp:positionV relativeFrom="page">
                <wp:posOffset>9973310</wp:posOffset>
              </wp:positionV>
              <wp:extent cx="6047740" cy="0"/>
              <wp:effectExtent l="10795" t="10160" r="8890" b="889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EE696"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785.3pt" to="538.5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fa3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CSJEO&#10;LNoIxVEWKtMbVwCgUlsbcqMn9Ww2mn53SOmqJWrPo8KXs4GwGJE8hISFM8C/6z9rBhhy8DqW6dTY&#10;LlBCAdApunG+u8FPHlHYnKT5dJqDafR2lpDiFmis85+47lCYlFiC5khMjhvnQTpAb5Bwj9JrIWU0&#10;WyrUl3g+Ho1jgNNSsHAYYM7ud5W06EhCu8Qv1AHIHmBWHxSLZC0nbHWdeyLkZQ54qQIfpAJyrrNL&#10;P/yYp/PVbDXLB/loshrkaV0PPq6rfDBZZ9Nx/aGuqjr7GaRledEKxrgK6m69meVv8/76Si5dde/O&#10;exmSR/aYIoi9/aPo6GWw79IIO83OWxuqEWyFdozg69MJ/f7nOqJ+P/DlLwAAAP//AwBQSwMEFAAG&#10;AAgAAAAhABl3CfjeAAAADgEAAA8AAABkcnMvZG93bnJldi54bWxMj0FPwzAMhe9I/IfISFwmlqzA&#10;ikrTCQG9cWGAuHqtaSsap2uyrfDr8Q4Ibn720/P38tXkerWnMXSeLSzmBhRx5euOGwuvL+XFDagQ&#10;kWvsPZOFLwqwKk5Pcsxqf+Bn2q9joySEQ4YW2hiHTOtQteQwzP1ALLcPPzqMIsdG1yMeJNz1OjFm&#10;qR12LB9aHOi+pepzvXMWQvlG2/J7Vs3M+2XjKdk+PD2itedn090tqEhT/DPDEV/QoRCmjd9xHVQv&#10;OrlKxSrDdWqWoI4Wk6YLUJvfnS5y/b9G8QMAAP//AwBQSwECLQAUAAYACAAAACEAtoM4kv4AAADh&#10;AQAAEwAAAAAAAAAAAAAAAAAAAAAAW0NvbnRlbnRfVHlwZXNdLnhtbFBLAQItABQABgAIAAAAIQA4&#10;/SH/1gAAAJQBAAALAAAAAAAAAAAAAAAAAC8BAABfcmVscy8ucmVsc1BLAQItABQABgAIAAAAIQAT&#10;3fa3EwIAACgEAAAOAAAAAAAAAAAAAAAAAC4CAABkcnMvZTJvRG9jLnhtbFBLAQItABQABgAIAAAA&#10;IQAZdwn43gAAAA4BAAAPAAAAAAAAAAAAAAAAAG0EAABkcnMvZG93bnJldi54bWxQSwUGAAAAAAQA&#10;BADzAAAAeAUAAAAA&#10;">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5094605</wp:posOffset>
              </wp:positionH>
              <wp:positionV relativeFrom="paragraph">
                <wp:posOffset>-360045</wp:posOffset>
              </wp:positionV>
              <wp:extent cx="1371600" cy="228600"/>
              <wp:effectExtent l="0" t="1905"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686" w:rsidRDefault="009C7686">
                          <w:pPr>
                            <w:rPr>
                              <w:rFonts w:ascii="Arial" w:hAnsi="Arial" w:cs="Arial"/>
                              <w:sz w:val="20"/>
                              <w:szCs w:val="20"/>
                            </w:rPr>
                          </w:pPr>
                          <w:r>
                            <w:rPr>
                              <w:rFonts w:ascii="Arial" w:hAnsi="Arial" w:cs="Arial"/>
                              <w:sz w:val="20"/>
                              <w:szCs w:val="20"/>
                            </w:rPr>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160794">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160794">
                            <w:rPr>
                              <w:rFonts w:ascii="Arial" w:hAnsi="Arial" w:cs="Arial"/>
                              <w:noProof/>
                              <w:sz w:val="20"/>
                              <w:szCs w:val="20"/>
                            </w:rPr>
                            <w:t>2</w:t>
                          </w:r>
                          <w:r>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1.15pt;margin-top:-28.35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OYsQ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0IS8X4TwAUwm2KIrt2oag6fF2r7R5x2SH7CLD&#10;Cjrv0On+TpvJ9ehigwlZ8LaFc5q24tkBYE4nEBuuWpvNwjXzRxIk63gdE49E87VHgjz3booV8eZF&#10;uJjll/lqlYc/bdyQpA2vKiZsmKOwQvJnjTtIfJLESVpatryycDYlrbabVavQnoKwC/cdCnLm5j9P&#10;w9ULuLygFEYkuI0Sr5jHC48UZOYliyD2gjC5TeYBSUhePKd0xwX7d0poyHAyi2aTmH7LLXDfa240&#10;7biB0dHyLsPxyYmmVoJrUbnWGsrbaX1WCpv+Uymg3cdGO8FajU5qNeNmBBSr4o2sHkG6SoKyQIQw&#10;72DRSPUdowFmR4b1tx1VDKP2vQD5JyEhdti4DZktItioc8vm3EJFCVAZNhhNy5WZBtSuV3zbQKTp&#10;wQl5A0+m5k7NT1kdHhrMB0fqMMvsADrfO6+nibv8BQAA//8DAFBLAwQUAAYACAAAACEA5QL2198A&#10;AAAMAQAADwAAAGRycy9kb3ducmV2LnhtbEyPTW/CMAyG75P2HyJP2g0SugGlNEVo066bYB/SbqEx&#10;bUXjVE2g3b+fOW1Hv370+nG+GV0rLtiHxpOG2VSBQCq9bajS8PH+MklBhGjImtYTavjBAJvi9iY3&#10;mfUD7fCyj5XgEgqZ0VDH2GVShrJGZ8LUd0i8O/remchjX0nbm4HLXSsTpRbSmYb4Qm06fKqxPO3P&#10;TsPn6/H761G9Vc9u3g1+VJLcSmp9fzdu1yAijvEPhqs+q0PBTgd/JhtEqyFVyQOjGibzxRLElVCz&#10;lKMDR4lagixy+f+J4hcAAP//AwBQSwECLQAUAAYACAAAACEAtoM4kv4AAADhAQAAEwAAAAAAAAAA&#10;AAAAAAAAAAAAW0NvbnRlbnRfVHlwZXNdLnhtbFBLAQItABQABgAIAAAAIQA4/SH/1gAAAJQBAAAL&#10;AAAAAAAAAAAAAAAAAC8BAABfcmVscy8ucmVsc1BLAQItABQABgAIAAAAIQBhsHOYsQIAALkFAAAO&#10;AAAAAAAAAAAAAAAAAC4CAABkcnMvZTJvRG9jLnhtbFBLAQItABQABgAIAAAAIQDlAvbX3wAAAAwB&#10;AAAPAAAAAAAAAAAAAAAAAAsFAABkcnMvZG93bnJldi54bWxQSwUGAAAAAAQABADzAAAAFwYAAAAA&#10;" filled="f" stroked="f">
              <v:textbox>
                <w:txbxContent>
                  <w:p w:rsidR="009C7686" w:rsidRDefault="009C7686">
                    <w:pPr>
                      <w:rPr>
                        <w:rFonts w:ascii="Arial" w:hAnsi="Arial" w:cs="Arial"/>
                        <w:sz w:val="20"/>
                        <w:szCs w:val="20"/>
                      </w:rPr>
                    </w:pPr>
                    <w:r>
                      <w:rPr>
                        <w:rFonts w:ascii="Arial" w:hAnsi="Arial" w:cs="Arial"/>
                        <w:sz w:val="20"/>
                        <w:szCs w:val="20"/>
                      </w:rPr>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160794">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160794">
                      <w:rPr>
                        <w:rFonts w:ascii="Arial" w:hAnsi="Arial" w:cs="Arial"/>
                        <w:noProof/>
                        <w:sz w:val="20"/>
                        <w:szCs w:val="20"/>
                      </w:rPr>
                      <w:t>2</w:t>
                    </w:r>
                    <w:r>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DFD" w:rsidRDefault="00EB6DFD">
    <w:pPr>
      <w:pStyle w:val="Fuzeile"/>
    </w:pPr>
    <w:r>
      <w:rPr>
        <w:rFonts w:ascii="Arial" w:hAnsi="Arial" w:cs="Arial"/>
        <w:sz w:val="16"/>
        <w:szCs w:val="16"/>
      </w:rPr>
      <w:t>Stand 1</w:t>
    </w:r>
    <w:r w:rsidR="00CA4C4A">
      <w:rPr>
        <w:rFonts w:ascii="Arial" w:hAnsi="Arial" w:cs="Arial"/>
        <w:sz w:val="16"/>
        <w:szCs w:val="16"/>
      </w:rPr>
      <w:t>0/</w:t>
    </w:r>
    <w:r>
      <w:rPr>
        <w:rFonts w:ascii="Arial" w:hAnsi="Arial" w:cs="Arial"/>
        <w:sz w:val="16"/>
        <w:szCs w:val="16"/>
      </w:rPr>
      <w:t>202</w:t>
    </w:r>
    <w:r w:rsidR="00CA4C4A">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686" w:rsidRDefault="009C7686">
      <w:r>
        <w:separator/>
      </w:r>
    </w:p>
  </w:footnote>
  <w:footnote w:type="continuationSeparator" w:id="0">
    <w:p w:rsidR="009C7686" w:rsidRDefault="009C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686" w:rsidRDefault="009C7686">
    <w:pPr>
      <w:pStyle w:val="Kopfzeile"/>
    </w:pPr>
  </w:p>
  <w:p w:rsidR="009C7686" w:rsidRDefault="009C7686" w:rsidP="00DB472C">
    <w:pPr>
      <w:spacing w:line="280" w:lineRule="exact"/>
      <w:jc w:val="both"/>
      <w:rPr>
        <w:rFonts w:ascii="Arial" w:hAnsi="Arial" w:cs="Arial"/>
        <w:b/>
        <w:bCs/>
        <w:sz w:val="20"/>
        <w:szCs w:val="20"/>
      </w:rPr>
    </w:pPr>
    <w:r>
      <w:rPr>
        <w:rFonts w:ascii="Arial" w:hAnsi="Arial" w:cs="Arial"/>
        <w:b/>
        <w:bCs/>
        <w:sz w:val="20"/>
        <w:szCs w:val="20"/>
      </w:rPr>
      <w:t>Anlage zum Antrag auf Einstellung</w:t>
    </w:r>
  </w:p>
  <w:p w:rsidR="009C7686" w:rsidRDefault="009C7686" w:rsidP="00DB472C">
    <w:pPr>
      <w:pStyle w:val="Kopfzeile"/>
      <w:tabs>
        <w:tab w:val="clear" w:pos="4536"/>
        <w:tab w:val="clear" w:pos="9072"/>
        <w:tab w:val="left" w:pos="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A7B9A"/>
    <w:multiLevelType w:val="hybridMultilevel"/>
    <w:tmpl w:val="276E137E"/>
    <w:lvl w:ilvl="0" w:tplc="A2C00B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6C"/>
    <w:rsid w:val="00050B9D"/>
    <w:rsid w:val="00054397"/>
    <w:rsid w:val="001139BA"/>
    <w:rsid w:val="0015189B"/>
    <w:rsid w:val="00160794"/>
    <w:rsid w:val="001E2041"/>
    <w:rsid w:val="001F4895"/>
    <w:rsid w:val="0021325F"/>
    <w:rsid w:val="00253BC5"/>
    <w:rsid w:val="0029547A"/>
    <w:rsid w:val="002A1066"/>
    <w:rsid w:val="00407249"/>
    <w:rsid w:val="004B16A7"/>
    <w:rsid w:val="004F7E26"/>
    <w:rsid w:val="005C5AF5"/>
    <w:rsid w:val="00647B26"/>
    <w:rsid w:val="007A36DB"/>
    <w:rsid w:val="008F3298"/>
    <w:rsid w:val="0097470C"/>
    <w:rsid w:val="009C7686"/>
    <w:rsid w:val="009F156C"/>
    <w:rsid w:val="00CA4C4A"/>
    <w:rsid w:val="00D03087"/>
    <w:rsid w:val="00D81DC5"/>
    <w:rsid w:val="00D840A8"/>
    <w:rsid w:val="00DB472C"/>
    <w:rsid w:val="00E52661"/>
    <w:rsid w:val="00EB6DFD"/>
    <w:rsid w:val="00F12687"/>
    <w:rsid w:val="00FB66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85CAF76"/>
  <w15:chartTrackingRefBased/>
  <w15:docId w15:val="{FF54C62C-2824-4DCB-A16F-D97076E8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F156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F156C"/>
    <w:pPr>
      <w:tabs>
        <w:tab w:val="center" w:pos="4536"/>
        <w:tab w:val="right" w:pos="9072"/>
      </w:tabs>
    </w:pPr>
  </w:style>
  <w:style w:type="character" w:customStyle="1" w:styleId="KopfzeileZchn">
    <w:name w:val="Kopfzeile Zchn"/>
    <w:basedOn w:val="Absatz-Standardschriftart"/>
    <w:link w:val="Kopfzeile"/>
    <w:uiPriority w:val="99"/>
    <w:rsid w:val="00050B9D"/>
    <w:rPr>
      <w:sz w:val="24"/>
      <w:szCs w:val="24"/>
    </w:rPr>
  </w:style>
  <w:style w:type="paragraph" w:styleId="Fuzeile">
    <w:name w:val="footer"/>
    <w:basedOn w:val="Standard"/>
    <w:link w:val="FuzeileZchn"/>
    <w:semiHidden/>
    <w:rsid w:val="009F156C"/>
    <w:pPr>
      <w:tabs>
        <w:tab w:val="center" w:pos="4536"/>
        <w:tab w:val="right" w:pos="9072"/>
      </w:tabs>
    </w:pPr>
  </w:style>
  <w:style w:type="character" w:customStyle="1" w:styleId="FuzeileZchn">
    <w:name w:val="Fußzeile Zchn"/>
    <w:basedOn w:val="Absatz-Standardschriftart"/>
    <w:link w:val="Fuzeile"/>
    <w:semiHidden/>
    <w:rsid w:val="00050B9D"/>
    <w:rPr>
      <w:sz w:val="24"/>
      <w:szCs w:val="24"/>
    </w:rPr>
  </w:style>
  <w:style w:type="character" w:customStyle="1" w:styleId="FunotentextZchn">
    <w:name w:val="Fußnotentext Zchn"/>
    <w:basedOn w:val="Absatz-Standardschriftart"/>
    <w:link w:val="Funotentext"/>
    <w:rsid w:val="00050B9D"/>
  </w:style>
  <w:style w:type="paragraph" w:styleId="Funotentext">
    <w:name w:val="footnote text"/>
    <w:basedOn w:val="Standard"/>
    <w:link w:val="FunotentextZchn"/>
    <w:unhideWhenUsed/>
    <w:rsid w:val="00050B9D"/>
    <w:rPr>
      <w:sz w:val="20"/>
      <w:szCs w:val="20"/>
    </w:rPr>
  </w:style>
  <w:style w:type="character" w:customStyle="1" w:styleId="KommentartextZchn">
    <w:name w:val="Kommentartext Zchn"/>
    <w:basedOn w:val="Absatz-Standardschriftart"/>
    <w:link w:val="Kommentartext"/>
    <w:rsid w:val="00050B9D"/>
  </w:style>
  <w:style w:type="paragraph" w:styleId="Kommentartext">
    <w:name w:val="annotation text"/>
    <w:basedOn w:val="Standard"/>
    <w:link w:val="KommentartextZchn"/>
    <w:unhideWhenUsed/>
    <w:rsid w:val="00050B9D"/>
    <w:rPr>
      <w:sz w:val="20"/>
      <w:szCs w:val="20"/>
    </w:rPr>
  </w:style>
  <w:style w:type="character" w:customStyle="1" w:styleId="TextkrperZchn">
    <w:name w:val="Textkörper Zchn"/>
    <w:basedOn w:val="Absatz-Standardschriftart"/>
    <w:link w:val="Textkrper"/>
    <w:rsid w:val="00050B9D"/>
    <w:rPr>
      <w:sz w:val="24"/>
      <w:szCs w:val="24"/>
    </w:rPr>
  </w:style>
  <w:style w:type="paragraph" w:styleId="Textkrper">
    <w:name w:val="Body Text"/>
    <w:basedOn w:val="Standard"/>
    <w:link w:val="TextkrperZchn"/>
    <w:unhideWhenUsed/>
    <w:rsid w:val="00050B9D"/>
    <w:pPr>
      <w:spacing w:after="120"/>
    </w:pPr>
  </w:style>
  <w:style w:type="character" w:customStyle="1" w:styleId="KommentarthemaZchn">
    <w:name w:val="Kommentarthema Zchn"/>
    <w:basedOn w:val="KommentartextZchn"/>
    <w:link w:val="Kommentarthema"/>
    <w:rsid w:val="00050B9D"/>
    <w:rPr>
      <w:b/>
      <w:bCs/>
    </w:rPr>
  </w:style>
  <w:style w:type="paragraph" w:styleId="Kommentarthema">
    <w:name w:val="annotation subject"/>
    <w:basedOn w:val="Kommentartext"/>
    <w:next w:val="Kommentartext"/>
    <w:link w:val="KommentarthemaZchn"/>
    <w:unhideWhenUsed/>
    <w:rsid w:val="00050B9D"/>
    <w:rPr>
      <w:b/>
      <w:bCs/>
    </w:rPr>
  </w:style>
  <w:style w:type="character" w:customStyle="1" w:styleId="SprechblasentextZchn">
    <w:name w:val="Sprechblasentext Zchn"/>
    <w:basedOn w:val="Absatz-Standardschriftart"/>
    <w:link w:val="Sprechblasentext"/>
    <w:rsid w:val="00050B9D"/>
    <w:rPr>
      <w:rFonts w:ascii="Segoe UI" w:hAnsi="Segoe UI" w:cs="Segoe UI"/>
      <w:sz w:val="18"/>
      <w:szCs w:val="18"/>
    </w:rPr>
  </w:style>
  <w:style w:type="paragraph" w:styleId="Sprechblasentext">
    <w:name w:val="Balloon Text"/>
    <w:basedOn w:val="Standard"/>
    <w:link w:val="SprechblasentextZchn"/>
    <w:unhideWhenUsed/>
    <w:rsid w:val="00050B9D"/>
    <w:rPr>
      <w:rFonts w:ascii="Segoe UI" w:hAnsi="Segoe UI" w:cs="Segoe UI"/>
      <w:sz w:val="18"/>
      <w:szCs w:val="18"/>
    </w:rPr>
  </w:style>
  <w:style w:type="paragraph" w:styleId="Listenabsatz">
    <w:name w:val="List Paragraph"/>
    <w:basedOn w:val="Standard"/>
    <w:uiPriority w:val="34"/>
    <w:qFormat/>
    <w:rsid w:val="009C7686"/>
    <w:pPr>
      <w:ind w:left="720"/>
      <w:contextualSpacing/>
    </w:pPr>
  </w:style>
  <w:style w:type="table" w:styleId="Tabellenraster">
    <w:name w:val="Table Grid"/>
    <w:basedOn w:val="NormaleTabelle"/>
    <w:rsid w:val="009C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466764">
      <w:bodyDiv w:val="1"/>
      <w:marLeft w:val="0"/>
      <w:marRight w:val="0"/>
      <w:marTop w:val="0"/>
      <w:marBottom w:val="0"/>
      <w:divBdr>
        <w:top w:val="none" w:sz="0" w:space="0" w:color="auto"/>
        <w:left w:val="none" w:sz="0" w:space="0" w:color="auto"/>
        <w:bottom w:val="none" w:sz="0" w:space="0" w:color="auto"/>
        <w:right w:val="none" w:sz="0" w:space="0" w:color="auto"/>
      </w:divBdr>
    </w:div>
    <w:div w:id="1493762483">
      <w:bodyDiv w:val="1"/>
      <w:marLeft w:val="0"/>
      <w:marRight w:val="0"/>
      <w:marTop w:val="0"/>
      <w:marBottom w:val="0"/>
      <w:divBdr>
        <w:top w:val="none" w:sz="0" w:space="0" w:color="auto"/>
        <w:left w:val="none" w:sz="0" w:space="0" w:color="auto"/>
        <w:bottom w:val="none" w:sz="0" w:space="0" w:color="auto"/>
        <w:right w:val="none" w:sz="0" w:space="0" w:color="auto"/>
      </w:divBdr>
    </w:div>
    <w:div w:id="18289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28191AD6254FD0AEA09718C27DC0EF"/>
        <w:category>
          <w:name w:val="Allgemein"/>
          <w:gallery w:val="placeholder"/>
        </w:category>
        <w:types>
          <w:type w:val="bbPlcHdr"/>
        </w:types>
        <w:behaviors>
          <w:behavior w:val="content"/>
        </w:behaviors>
        <w:guid w:val="{23055657-6F88-4DDF-97BD-A7B09EEC7AE4}"/>
      </w:docPartPr>
      <w:docPartBody>
        <w:p w:rsidR="0036045D" w:rsidRDefault="00CB4189" w:rsidP="00CB4189">
          <w:pPr>
            <w:pStyle w:val="1E28191AD6254FD0AEA09718C27DC0EF"/>
          </w:pPr>
          <w:r w:rsidRPr="005D3A16">
            <w:rPr>
              <w:rStyle w:val="Platzhaltertext"/>
            </w:rPr>
            <w:t>Klicken Sie hier, um Text einzugeben.</w:t>
          </w:r>
        </w:p>
      </w:docPartBody>
    </w:docPart>
    <w:docPart>
      <w:docPartPr>
        <w:name w:val="75DDA140D7E240B494649569C1317C38"/>
        <w:category>
          <w:name w:val="Allgemein"/>
          <w:gallery w:val="placeholder"/>
        </w:category>
        <w:types>
          <w:type w:val="bbPlcHdr"/>
        </w:types>
        <w:behaviors>
          <w:behavior w:val="content"/>
        </w:behaviors>
        <w:guid w:val="{5CB11809-36A0-4C81-8623-BAE8150C3127}"/>
      </w:docPartPr>
      <w:docPartBody>
        <w:p w:rsidR="0036045D" w:rsidRDefault="00CB4189" w:rsidP="00CB4189">
          <w:pPr>
            <w:pStyle w:val="75DDA140D7E240B494649569C1317C38"/>
          </w:pPr>
          <w:r w:rsidRPr="005D3A1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altName w:val="Arial"/>
    <w:charset w:val="00"/>
    <w:family w:val="swiss"/>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89"/>
    <w:rsid w:val="0036045D"/>
    <w:rsid w:val="00CB41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4189"/>
    <w:rPr>
      <w:color w:val="808080"/>
    </w:rPr>
  </w:style>
  <w:style w:type="paragraph" w:customStyle="1" w:styleId="1E28191AD6254FD0AEA09718C27DC0EF">
    <w:name w:val="1E28191AD6254FD0AEA09718C27DC0EF"/>
    <w:rsid w:val="00CB4189"/>
  </w:style>
  <w:style w:type="paragraph" w:customStyle="1" w:styleId="75DDA140D7E240B494649569C1317C38">
    <w:name w:val="75DDA140D7E240B494649569C1317C38"/>
    <w:rsid w:val="00CB4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3B620-192E-466F-A395-8D02C741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2984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Formular</vt:lpstr>
    </vt:vector>
  </TitlesOfParts>
  <Company>Uni Ulm</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
  <dc:creator>ZUV</dc:creator>
  <cp:keywords/>
  <dc:description/>
  <cp:lastModifiedBy>Anja Rupkalwis</cp:lastModifiedBy>
  <cp:revision>2</cp:revision>
  <dcterms:created xsi:type="dcterms:W3CDTF">2023-10-31T09:57:00Z</dcterms:created>
  <dcterms:modified xsi:type="dcterms:W3CDTF">2023-10-31T09:57:00Z</dcterms:modified>
</cp:coreProperties>
</file>